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AA9D6" w14:textId="354CAFE8" w:rsidR="000A1FE5" w:rsidRPr="002A48EE" w:rsidRDefault="000A1FE5" w:rsidP="000A1FE5">
      <w:pPr>
        <w:spacing w:after="0" w:line="240" w:lineRule="atLeast"/>
        <w:ind w:right="-20"/>
        <w:jc w:val="center"/>
        <w:rPr>
          <w:rFonts w:ascii="Raleway" w:hAnsi="Raleway"/>
          <w:b/>
          <w:sz w:val="48"/>
          <w:szCs w:val="48"/>
          <w:u w:val="single"/>
        </w:rPr>
      </w:pPr>
      <w:r w:rsidRPr="002A48EE">
        <w:rPr>
          <w:rFonts w:ascii="Raleway" w:hAnsi="Raleway"/>
          <w:b/>
          <w:sz w:val="48"/>
          <w:szCs w:val="48"/>
          <w:u w:val="single"/>
        </w:rPr>
        <w:t>DOSSIER DE PREMSA</w:t>
      </w:r>
    </w:p>
    <w:p w14:paraId="01C25B4D" w14:textId="6FE39922" w:rsidR="000A1FE5" w:rsidRPr="002A48EE" w:rsidRDefault="000A1FE5" w:rsidP="000A1FE5">
      <w:pPr>
        <w:spacing w:after="0" w:line="240" w:lineRule="atLeast"/>
        <w:ind w:right="-20"/>
        <w:jc w:val="center"/>
        <w:rPr>
          <w:rFonts w:ascii="Raleway" w:hAnsi="Raleway"/>
          <w:b/>
          <w:sz w:val="40"/>
          <w:szCs w:val="40"/>
          <w:u w:val="single"/>
        </w:rPr>
      </w:pPr>
    </w:p>
    <w:p w14:paraId="6C5D1A82" w14:textId="19DF0FEC" w:rsidR="00BC64FF" w:rsidRPr="00592910" w:rsidRDefault="000A1FE5" w:rsidP="00707EC0">
      <w:pPr>
        <w:spacing w:after="0" w:line="240" w:lineRule="atLeast"/>
        <w:ind w:right="-20"/>
        <w:jc w:val="center"/>
        <w:rPr>
          <w:rFonts w:ascii="Raleway" w:hAnsi="Raleway"/>
          <w:b/>
          <w:color w:val="00B050"/>
          <w:sz w:val="24"/>
          <w:szCs w:val="24"/>
        </w:rPr>
      </w:pPr>
      <w:r w:rsidRPr="00592910">
        <w:rPr>
          <w:rFonts w:ascii="Raleway" w:hAnsi="Raleway"/>
          <w:b/>
          <w:color w:val="00B050"/>
          <w:sz w:val="24"/>
          <w:szCs w:val="24"/>
        </w:rPr>
        <w:t>D</w:t>
      </w:r>
      <w:r w:rsidR="00551FCB" w:rsidRPr="00592910">
        <w:rPr>
          <w:rFonts w:ascii="Raleway" w:hAnsi="Raleway"/>
          <w:b/>
          <w:color w:val="00B050"/>
          <w:sz w:val="24"/>
          <w:szCs w:val="24"/>
        </w:rPr>
        <w:t>i</w:t>
      </w:r>
      <w:r w:rsidRPr="00592910">
        <w:rPr>
          <w:rFonts w:ascii="Raleway" w:hAnsi="Raleway"/>
          <w:b/>
          <w:color w:val="00B050"/>
          <w:sz w:val="24"/>
          <w:szCs w:val="24"/>
        </w:rPr>
        <w:t xml:space="preserve">a </w:t>
      </w:r>
      <w:r w:rsidR="004A4C3C" w:rsidRPr="00592910">
        <w:rPr>
          <w:rFonts w:ascii="Raleway" w:hAnsi="Raleway"/>
          <w:b/>
          <w:color w:val="00B050"/>
          <w:sz w:val="24"/>
          <w:szCs w:val="24"/>
        </w:rPr>
        <w:t>Mundial</w:t>
      </w:r>
      <w:r w:rsidRPr="00592910">
        <w:rPr>
          <w:rFonts w:ascii="Raleway" w:hAnsi="Raleway"/>
          <w:b/>
          <w:color w:val="00B050"/>
          <w:sz w:val="24"/>
          <w:szCs w:val="24"/>
        </w:rPr>
        <w:t xml:space="preserve"> contra el </w:t>
      </w:r>
      <w:r w:rsidR="00592910">
        <w:rPr>
          <w:rFonts w:ascii="Raleway" w:hAnsi="Raleway"/>
          <w:b/>
          <w:color w:val="00B050"/>
          <w:sz w:val="24"/>
          <w:szCs w:val="24"/>
        </w:rPr>
        <w:t>Càncer</w:t>
      </w:r>
    </w:p>
    <w:p w14:paraId="4ACED168" w14:textId="7603A51C" w:rsidR="00BC64FF" w:rsidRPr="002A48EE" w:rsidRDefault="00592910" w:rsidP="000A1FE5">
      <w:pPr>
        <w:spacing w:after="0" w:line="240" w:lineRule="atLeast"/>
        <w:ind w:right="-20"/>
        <w:jc w:val="center"/>
        <w:rPr>
          <w:rFonts w:ascii="Raleway" w:hAnsi="Raleway"/>
          <w:b/>
          <w:sz w:val="24"/>
          <w:szCs w:val="24"/>
        </w:rPr>
      </w:pPr>
      <w:r>
        <w:rPr>
          <w:rFonts w:ascii="Raleway" w:hAnsi="Raleway"/>
          <w:b/>
          <w:sz w:val="24"/>
          <w:szCs w:val="24"/>
        </w:rPr>
        <w:t>4 de febrer de 2025</w:t>
      </w:r>
    </w:p>
    <w:p w14:paraId="7B445713" w14:textId="1B51E806" w:rsidR="000A1FE5" w:rsidRPr="002A48EE" w:rsidRDefault="000A1FE5" w:rsidP="000A1FE5">
      <w:pPr>
        <w:spacing w:after="0" w:line="240" w:lineRule="atLeast"/>
        <w:ind w:right="-20"/>
        <w:rPr>
          <w:rFonts w:ascii="Raleway" w:hAnsi="Raleway"/>
          <w:b/>
          <w:sz w:val="24"/>
          <w:szCs w:val="24"/>
          <w:u w:val="single"/>
        </w:rPr>
      </w:pPr>
    </w:p>
    <w:p w14:paraId="07CD5B02" w14:textId="1BB13928" w:rsidR="000A1FE5" w:rsidRPr="002A48EE" w:rsidRDefault="000A1FE5" w:rsidP="00CC3475">
      <w:pPr>
        <w:spacing w:after="0" w:line="240" w:lineRule="atLeast"/>
        <w:ind w:right="-20"/>
        <w:rPr>
          <w:rFonts w:ascii="Raleway" w:hAnsi="Raleway"/>
          <w:b/>
          <w:sz w:val="24"/>
          <w:szCs w:val="24"/>
          <w:u w:val="single"/>
        </w:rPr>
      </w:pPr>
    </w:p>
    <w:p w14:paraId="7EABB747" w14:textId="59CC1209" w:rsidR="00827E42" w:rsidRDefault="00854C17" w:rsidP="00854C17">
      <w:pPr>
        <w:spacing w:after="0" w:line="240" w:lineRule="atLeast"/>
        <w:ind w:right="-20"/>
        <w:jc w:val="center"/>
        <w:rPr>
          <w:rFonts w:ascii="Abadi" w:hAnsi="Abadi"/>
          <w:b/>
          <w:noProof/>
          <w:sz w:val="24"/>
          <w:szCs w:val="24"/>
          <w:u w:val="single"/>
        </w:rPr>
      </w:pPr>
      <w:r>
        <w:rPr>
          <w:rFonts w:ascii="Abadi" w:hAnsi="Abadi"/>
          <w:b/>
          <w:noProof/>
          <w:sz w:val="24"/>
          <w:szCs w:val="24"/>
          <w:u w:val="single"/>
        </w:rPr>
        <w:drawing>
          <wp:inline distT="0" distB="0" distL="0" distR="0" wp14:anchorId="0FA94D2F" wp14:editId="7264F63D">
            <wp:extent cx="3933825" cy="5560177"/>
            <wp:effectExtent l="0" t="0" r="0" b="2540"/>
            <wp:docPr id="1200160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6943" cy="5564584"/>
                    </a:xfrm>
                    <a:prstGeom prst="rect">
                      <a:avLst/>
                    </a:prstGeom>
                    <a:noFill/>
                    <a:ln>
                      <a:noFill/>
                    </a:ln>
                  </pic:spPr>
                </pic:pic>
              </a:graphicData>
            </a:graphic>
          </wp:inline>
        </w:drawing>
      </w:r>
    </w:p>
    <w:p w14:paraId="607B39CA" w14:textId="77777777" w:rsidR="00854C17" w:rsidRDefault="00854C17">
      <w:pPr>
        <w:rPr>
          <w:rFonts w:ascii="Abadi" w:hAnsi="Abadi"/>
          <w:b/>
          <w:noProof/>
          <w:sz w:val="24"/>
          <w:szCs w:val="24"/>
          <w:u w:val="single"/>
        </w:rPr>
      </w:pPr>
    </w:p>
    <w:p w14:paraId="6C290CCD" w14:textId="2E467820" w:rsidR="00592910" w:rsidRDefault="00592910">
      <w:pPr>
        <w:rPr>
          <w:rFonts w:ascii="Abadi" w:hAnsi="Abadi"/>
          <w:b/>
          <w:noProof/>
          <w:sz w:val="24"/>
          <w:szCs w:val="24"/>
          <w:u w:val="single"/>
        </w:rPr>
      </w:pPr>
      <w:r>
        <w:rPr>
          <w:rFonts w:ascii="Abadi" w:hAnsi="Abadi"/>
          <w:b/>
          <w:noProof/>
          <w:sz w:val="24"/>
          <w:szCs w:val="24"/>
          <w:u w:val="single"/>
        </w:rPr>
        <w:br w:type="page"/>
      </w:r>
    </w:p>
    <w:p w14:paraId="66646EA2" w14:textId="77777777" w:rsidR="000A1FE5" w:rsidRPr="00696389" w:rsidRDefault="000A1FE5" w:rsidP="00827E42">
      <w:pPr>
        <w:spacing w:after="0" w:line="240" w:lineRule="atLeast"/>
        <w:ind w:right="-20"/>
        <w:jc w:val="center"/>
        <w:rPr>
          <w:rFonts w:ascii="Abadi" w:hAnsi="Abadi"/>
          <w:b/>
          <w:sz w:val="24"/>
          <w:szCs w:val="24"/>
          <w:u w:val="single"/>
        </w:rPr>
      </w:pPr>
    </w:p>
    <w:p w14:paraId="5BEC6BFE" w14:textId="77777777" w:rsidR="00CC3475" w:rsidRPr="00696389" w:rsidRDefault="00CC3475" w:rsidP="00CC3475">
      <w:pPr>
        <w:spacing w:after="0" w:line="240" w:lineRule="atLeast"/>
        <w:ind w:right="-20"/>
        <w:jc w:val="center"/>
        <w:rPr>
          <w:rFonts w:ascii="Abadi" w:hAnsi="Abadi"/>
          <w:b/>
          <w:sz w:val="24"/>
          <w:szCs w:val="24"/>
          <w:u w:val="single"/>
        </w:rPr>
      </w:pPr>
    </w:p>
    <w:p w14:paraId="17F7E570" w14:textId="138257FA" w:rsidR="00CC3475" w:rsidRPr="00696389" w:rsidRDefault="00CC3475" w:rsidP="00CC3475">
      <w:pPr>
        <w:spacing w:after="0" w:line="240" w:lineRule="atLeast"/>
        <w:ind w:right="-20"/>
        <w:jc w:val="center"/>
        <w:rPr>
          <w:rFonts w:ascii="Abadi" w:hAnsi="Abadi"/>
          <w:b/>
          <w:sz w:val="24"/>
          <w:szCs w:val="24"/>
          <w:u w:val="single"/>
        </w:rPr>
      </w:pPr>
    </w:p>
    <w:p w14:paraId="56147B37" w14:textId="298EB085" w:rsidR="00F2380B" w:rsidRPr="00854C17" w:rsidRDefault="00CF74DB" w:rsidP="00C41C6A">
      <w:pPr>
        <w:spacing w:line="360" w:lineRule="auto"/>
        <w:ind w:right="-149"/>
        <w:jc w:val="both"/>
        <w:rPr>
          <w:rFonts w:ascii="Raleway" w:hAnsi="Raleway" w:cs="Arial"/>
          <w:b/>
          <w:bCs/>
          <w:sz w:val="24"/>
          <w:szCs w:val="24"/>
        </w:rPr>
      </w:pPr>
      <w:r w:rsidRPr="00854C17">
        <w:rPr>
          <w:rFonts w:ascii="Raleway" w:hAnsi="Raleway" w:cs="Arial"/>
          <w:b/>
          <w:bCs/>
          <w:sz w:val="24"/>
          <w:szCs w:val="24"/>
        </w:rPr>
        <w:t>ÍNDEX</w:t>
      </w:r>
    </w:p>
    <w:p w14:paraId="22C70874" w14:textId="77777777" w:rsidR="007E4910" w:rsidRPr="002A48EE" w:rsidRDefault="007E4910" w:rsidP="00C41C6A">
      <w:pPr>
        <w:spacing w:line="360" w:lineRule="auto"/>
        <w:ind w:right="-149"/>
        <w:jc w:val="both"/>
        <w:rPr>
          <w:rFonts w:ascii="Raleway" w:hAnsi="Raleway" w:cs="Arial"/>
          <w:sz w:val="24"/>
          <w:szCs w:val="24"/>
        </w:rPr>
      </w:pPr>
    </w:p>
    <w:p w14:paraId="6E49E7CC" w14:textId="07ECFC40" w:rsidR="00CE1F75" w:rsidRPr="002A48EE" w:rsidRDefault="00CE1F75" w:rsidP="00C41C6A">
      <w:pPr>
        <w:spacing w:line="360" w:lineRule="auto"/>
        <w:ind w:right="-149"/>
        <w:jc w:val="both"/>
        <w:rPr>
          <w:rFonts w:ascii="Raleway" w:hAnsi="Raleway" w:cs="Arial"/>
          <w:sz w:val="24"/>
          <w:szCs w:val="24"/>
        </w:rPr>
      </w:pPr>
      <w:r w:rsidRPr="002A48EE">
        <w:rPr>
          <w:rFonts w:ascii="Raleway" w:hAnsi="Raleway" w:cs="Arial"/>
          <w:sz w:val="24"/>
          <w:szCs w:val="24"/>
        </w:rPr>
        <w:t>1.- L´ENFOC PRINCIPAL DE LA CAMPANYA 202</w:t>
      </w:r>
      <w:r w:rsidR="00592910">
        <w:rPr>
          <w:rFonts w:ascii="Raleway" w:hAnsi="Raleway" w:cs="Arial"/>
          <w:sz w:val="24"/>
          <w:szCs w:val="24"/>
        </w:rPr>
        <w:t>5</w:t>
      </w:r>
    </w:p>
    <w:p w14:paraId="3CB46DB5" w14:textId="433F9FB1" w:rsidR="000F407E" w:rsidRPr="0065128E" w:rsidRDefault="00DD2C72" w:rsidP="00C41C6A">
      <w:pPr>
        <w:spacing w:line="360" w:lineRule="auto"/>
        <w:ind w:right="-149"/>
        <w:jc w:val="both"/>
        <w:rPr>
          <w:rFonts w:ascii="Raleway" w:hAnsi="Raleway" w:cs="Arial"/>
          <w:sz w:val="24"/>
          <w:szCs w:val="24"/>
        </w:rPr>
      </w:pPr>
      <w:r>
        <w:rPr>
          <w:rFonts w:ascii="Raleway" w:hAnsi="Raleway" w:cs="Arial"/>
          <w:sz w:val="24"/>
          <w:szCs w:val="24"/>
        </w:rPr>
        <w:t>2</w:t>
      </w:r>
      <w:r w:rsidR="00A57AEA" w:rsidRPr="0065128E">
        <w:rPr>
          <w:rFonts w:ascii="Raleway" w:hAnsi="Raleway" w:cs="Arial"/>
          <w:sz w:val="24"/>
          <w:szCs w:val="24"/>
        </w:rPr>
        <w:t>.- L´IMPACTE DE LA MALALTIA</w:t>
      </w:r>
    </w:p>
    <w:p w14:paraId="1429E4C1" w14:textId="38BFF930" w:rsidR="00D338AF" w:rsidRPr="0065128E" w:rsidRDefault="00DD2C72" w:rsidP="00D338AF">
      <w:pPr>
        <w:spacing w:line="360" w:lineRule="auto"/>
        <w:ind w:right="-149"/>
        <w:jc w:val="both"/>
        <w:rPr>
          <w:rFonts w:ascii="Raleway" w:hAnsi="Raleway" w:cs="Arial"/>
          <w:sz w:val="24"/>
          <w:szCs w:val="24"/>
        </w:rPr>
      </w:pPr>
      <w:r>
        <w:rPr>
          <w:rFonts w:ascii="Raleway" w:hAnsi="Raleway" w:cs="Arial"/>
          <w:sz w:val="24"/>
          <w:szCs w:val="24"/>
        </w:rPr>
        <w:t>3</w:t>
      </w:r>
      <w:r w:rsidR="00D338AF" w:rsidRPr="0065128E">
        <w:rPr>
          <w:rFonts w:ascii="Raleway" w:hAnsi="Raleway" w:cs="Arial"/>
          <w:sz w:val="24"/>
          <w:szCs w:val="24"/>
        </w:rPr>
        <w:t>.- LA FEINA DE L´ASSOCIACIÓ CONTRA EL CÀNCER</w:t>
      </w:r>
    </w:p>
    <w:p w14:paraId="163ADFFE" w14:textId="29DA5EC5" w:rsidR="000F407E" w:rsidRPr="0065128E" w:rsidRDefault="00DD2C72" w:rsidP="00C41C6A">
      <w:pPr>
        <w:spacing w:line="360" w:lineRule="auto"/>
        <w:ind w:right="-149"/>
        <w:jc w:val="both"/>
        <w:rPr>
          <w:rFonts w:ascii="Raleway" w:hAnsi="Raleway" w:cs="Arial"/>
          <w:sz w:val="24"/>
          <w:szCs w:val="24"/>
        </w:rPr>
      </w:pPr>
      <w:r>
        <w:rPr>
          <w:rFonts w:ascii="Raleway" w:hAnsi="Raleway" w:cs="Arial"/>
          <w:sz w:val="24"/>
          <w:szCs w:val="24"/>
        </w:rPr>
        <w:t>4</w:t>
      </w:r>
      <w:r w:rsidR="00A57AEA" w:rsidRPr="0065128E">
        <w:rPr>
          <w:rFonts w:ascii="Raleway" w:hAnsi="Raleway" w:cs="Arial"/>
          <w:sz w:val="24"/>
          <w:szCs w:val="24"/>
        </w:rPr>
        <w:t xml:space="preserve">.- </w:t>
      </w:r>
      <w:r w:rsidR="00D338AF" w:rsidRPr="0065128E">
        <w:rPr>
          <w:rFonts w:ascii="Raleway" w:hAnsi="Raleway" w:cs="Arial"/>
          <w:sz w:val="24"/>
          <w:szCs w:val="24"/>
        </w:rPr>
        <w:t>ACCI</w:t>
      </w:r>
      <w:r w:rsidR="00E60D4D">
        <w:rPr>
          <w:rFonts w:ascii="Raleway" w:hAnsi="Raleway" w:cs="Arial"/>
          <w:sz w:val="24"/>
          <w:szCs w:val="24"/>
        </w:rPr>
        <w:t>Ó</w:t>
      </w:r>
      <w:r w:rsidR="00D338AF" w:rsidRPr="0065128E">
        <w:rPr>
          <w:rFonts w:ascii="Raleway" w:hAnsi="Raleway" w:cs="Arial"/>
          <w:sz w:val="24"/>
          <w:szCs w:val="24"/>
        </w:rPr>
        <w:t xml:space="preserve"> DE </w:t>
      </w:r>
      <w:r w:rsidR="002E7027" w:rsidRPr="0065128E">
        <w:rPr>
          <w:rFonts w:ascii="Raleway" w:hAnsi="Raleway" w:cs="Arial"/>
          <w:sz w:val="24"/>
          <w:szCs w:val="24"/>
        </w:rPr>
        <w:t>CONSCIENCIACIÓ</w:t>
      </w:r>
      <w:r w:rsidR="000F407E" w:rsidRPr="0065128E">
        <w:rPr>
          <w:rFonts w:ascii="Raleway" w:hAnsi="Raleway" w:cs="Arial"/>
          <w:sz w:val="24"/>
          <w:szCs w:val="24"/>
        </w:rPr>
        <w:t xml:space="preserve"> SOCIAL</w:t>
      </w:r>
    </w:p>
    <w:p w14:paraId="3C04D92C" w14:textId="42F8134F" w:rsidR="000F407E" w:rsidRPr="0065128E" w:rsidRDefault="0059751C" w:rsidP="00D338AF">
      <w:pPr>
        <w:spacing w:line="360" w:lineRule="auto"/>
        <w:ind w:right="-149" w:firstLine="720"/>
        <w:jc w:val="both"/>
        <w:rPr>
          <w:rFonts w:ascii="Raleway" w:hAnsi="Raleway" w:cs="Arial"/>
          <w:sz w:val="24"/>
          <w:szCs w:val="24"/>
        </w:rPr>
      </w:pPr>
      <w:r>
        <w:rPr>
          <w:rFonts w:ascii="Raleway" w:hAnsi="Raleway" w:cs="Arial"/>
          <w:sz w:val="24"/>
          <w:szCs w:val="24"/>
        </w:rPr>
        <w:t>4</w:t>
      </w:r>
      <w:r w:rsidR="00D338AF" w:rsidRPr="0065128E">
        <w:rPr>
          <w:rFonts w:ascii="Raleway" w:hAnsi="Raleway" w:cs="Arial"/>
          <w:sz w:val="24"/>
          <w:szCs w:val="24"/>
        </w:rPr>
        <w:t xml:space="preserve">.1 </w:t>
      </w:r>
      <w:r w:rsidR="00DD2C72">
        <w:rPr>
          <w:rFonts w:ascii="Raleway" w:hAnsi="Raleway" w:cs="Arial"/>
          <w:sz w:val="24"/>
          <w:szCs w:val="24"/>
        </w:rPr>
        <w:t>Braçalets</w:t>
      </w:r>
      <w:r w:rsidR="00520EEF">
        <w:rPr>
          <w:rFonts w:ascii="Raleway" w:hAnsi="Raleway" w:cs="Arial"/>
          <w:sz w:val="24"/>
          <w:szCs w:val="24"/>
        </w:rPr>
        <w:t xml:space="preserve"> d’esperança</w:t>
      </w:r>
    </w:p>
    <w:p w14:paraId="4813D5BD" w14:textId="77777777" w:rsidR="00F2380B" w:rsidRPr="00696389" w:rsidRDefault="00F2380B" w:rsidP="00C41C6A">
      <w:pPr>
        <w:spacing w:line="360" w:lineRule="auto"/>
        <w:ind w:right="-149"/>
        <w:jc w:val="both"/>
        <w:rPr>
          <w:rFonts w:ascii="Abadi" w:hAnsi="Abadi" w:cs="Arial"/>
          <w:sz w:val="24"/>
          <w:szCs w:val="24"/>
        </w:rPr>
      </w:pPr>
    </w:p>
    <w:p w14:paraId="3D05B273" w14:textId="77777777" w:rsidR="00F2380B" w:rsidRPr="00696389" w:rsidRDefault="00F2380B" w:rsidP="00C41C6A">
      <w:pPr>
        <w:spacing w:line="360" w:lineRule="auto"/>
        <w:ind w:right="-149"/>
        <w:jc w:val="both"/>
        <w:rPr>
          <w:rFonts w:ascii="Abadi" w:hAnsi="Abadi" w:cs="Arial"/>
          <w:sz w:val="24"/>
          <w:szCs w:val="24"/>
        </w:rPr>
      </w:pPr>
    </w:p>
    <w:p w14:paraId="54A349A5" w14:textId="77777777" w:rsidR="00F2380B" w:rsidRPr="00696389" w:rsidRDefault="00F2380B" w:rsidP="00C41C6A">
      <w:pPr>
        <w:spacing w:line="360" w:lineRule="auto"/>
        <w:ind w:right="-149"/>
        <w:jc w:val="both"/>
        <w:rPr>
          <w:rFonts w:ascii="Abadi" w:hAnsi="Abadi" w:cs="Arial"/>
          <w:sz w:val="24"/>
          <w:szCs w:val="24"/>
        </w:rPr>
      </w:pPr>
    </w:p>
    <w:p w14:paraId="02ED8BA5" w14:textId="77777777" w:rsidR="00F2380B" w:rsidRPr="00696389" w:rsidRDefault="00F2380B" w:rsidP="00C41C6A">
      <w:pPr>
        <w:spacing w:line="360" w:lineRule="auto"/>
        <w:ind w:right="-149"/>
        <w:jc w:val="both"/>
        <w:rPr>
          <w:rFonts w:ascii="Abadi" w:hAnsi="Abadi" w:cs="Arial"/>
          <w:sz w:val="24"/>
          <w:szCs w:val="24"/>
        </w:rPr>
      </w:pPr>
    </w:p>
    <w:p w14:paraId="656C68E8" w14:textId="0439A7ED" w:rsidR="00C95A83" w:rsidRDefault="00C95A83">
      <w:pPr>
        <w:rPr>
          <w:rFonts w:ascii="Abadi" w:hAnsi="Abadi" w:cs="Arial"/>
          <w:sz w:val="24"/>
          <w:szCs w:val="24"/>
        </w:rPr>
      </w:pPr>
      <w:r>
        <w:rPr>
          <w:rFonts w:ascii="Abadi" w:hAnsi="Abadi" w:cs="Arial"/>
          <w:sz w:val="24"/>
          <w:szCs w:val="24"/>
        </w:rPr>
        <w:br w:type="page"/>
      </w:r>
    </w:p>
    <w:p w14:paraId="32EBD636" w14:textId="77777777" w:rsidR="00F2380B" w:rsidRPr="00696389" w:rsidRDefault="00F2380B" w:rsidP="007538ED">
      <w:pPr>
        <w:spacing w:line="360" w:lineRule="auto"/>
        <w:ind w:right="-149"/>
        <w:jc w:val="both"/>
        <w:rPr>
          <w:rFonts w:ascii="Abadi" w:hAnsi="Abadi" w:cs="Arial"/>
          <w:sz w:val="24"/>
          <w:szCs w:val="24"/>
        </w:rPr>
      </w:pPr>
    </w:p>
    <w:p w14:paraId="6FC5EAA2" w14:textId="16C1BB0F" w:rsidR="00A91B8E" w:rsidRPr="0007132A" w:rsidRDefault="00A91B8E" w:rsidP="007538ED">
      <w:pPr>
        <w:pStyle w:val="Prrafodelista"/>
        <w:numPr>
          <w:ilvl w:val="0"/>
          <w:numId w:val="11"/>
        </w:numPr>
        <w:spacing w:line="360" w:lineRule="auto"/>
        <w:ind w:right="-149"/>
        <w:jc w:val="both"/>
        <w:rPr>
          <w:rFonts w:ascii="Raleway" w:hAnsi="Raleway" w:cs="Arial"/>
          <w:b/>
          <w:bCs/>
          <w:sz w:val="24"/>
          <w:szCs w:val="24"/>
        </w:rPr>
      </w:pPr>
      <w:r w:rsidRPr="0007132A">
        <w:rPr>
          <w:rFonts w:ascii="Raleway" w:hAnsi="Raleway" w:cs="Arial"/>
          <w:b/>
          <w:bCs/>
          <w:sz w:val="24"/>
          <w:szCs w:val="24"/>
        </w:rPr>
        <w:t>L´ENFOC PRINCIPAL DE LA CAMPANYA 2025</w:t>
      </w:r>
    </w:p>
    <w:p w14:paraId="5A04B731" w14:textId="15E0E535" w:rsidR="00A91B8E" w:rsidRPr="00A91B8E" w:rsidRDefault="00A91B8E" w:rsidP="007538ED">
      <w:pPr>
        <w:spacing w:line="360" w:lineRule="auto"/>
        <w:ind w:right="-149"/>
        <w:jc w:val="both"/>
        <w:rPr>
          <w:rFonts w:ascii="Raleway" w:hAnsi="Raleway" w:cs="Arial"/>
          <w:b/>
          <w:bCs/>
        </w:rPr>
      </w:pPr>
      <w:r w:rsidRPr="00A91B8E">
        <w:rPr>
          <w:rFonts w:ascii="Raleway" w:hAnsi="Raleway" w:cs="Arial"/>
          <w:b/>
          <w:bCs/>
        </w:rPr>
        <w:t xml:space="preserve">TOTHOM </w:t>
      </w:r>
      <w:r w:rsidRPr="00A91B8E">
        <w:rPr>
          <w:rFonts w:ascii="Raleway" w:hAnsi="Raleway" w:cs="Arial"/>
          <w:b/>
        </w:rPr>
        <w:t>CONTRA EL CÀNCER, OBJECTIU EL 70% DE SUPERVIVÈNCIA EL 2030</w:t>
      </w:r>
    </w:p>
    <w:p w14:paraId="01F4C3A6" w14:textId="1DC84FBB" w:rsidR="00A91B8E" w:rsidRDefault="00A91B8E" w:rsidP="007538ED">
      <w:pPr>
        <w:spacing w:line="360" w:lineRule="auto"/>
        <w:ind w:right="-7"/>
        <w:jc w:val="both"/>
        <w:rPr>
          <w:rFonts w:ascii="Raleway" w:hAnsi="Raleway" w:cs="Arial"/>
        </w:rPr>
      </w:pPr>
      <w:r w:rsidRPr="00727810">
        <w:rPr>
          <w:rFonts w:ascii="Raleway" w:hAnsi="Raleway" w:cs="Arial"/>
        </w:rPr>
        <w:t>El càncer és el problema sociosanitari més important d’Espanya i del món.</w:t>
      </w:r>
      <w:r>
        <w:rPr>
          <w:rFonts w:ascii="Raleway" w:hAnsi="Raleway" w:cs="Arial"/>
        </w:rPr>
        <w:t xml:space="preserve"> S’estima que, en el món, 1 de cada 2 homes i 1 de cada 3 dones tindrà càncer al llarg de la seva vida. La previsió per l’any 2030 assenyala que 21,6 milions de persones en tot el món seran diagnosticades d’algun tipus de càncer. Segons l’Observatori del Càncer de l’Associació, el 2030, només a Espanya hi haurà </w:t>
      </w:r>
      <w:r w:rsidR="00E26F47">
        <w:rPr>
          <w:rFonts w:ascii="Raleway" w:hAnsi="Raleway" w:cs="Arial"/>
        </w:rPr>
        <w:t>317</w:t>
      </w:r>
      <w:r>
        <w:rPr>
          <w:rFonts w:ascii="Raleway" w:hAnsi="Raleway" w:cs="Arial"/>
        </w:rPr>
        <w:t>.000 nous casos, el que suposa un diagnòstic cada 1,8 minuts.</w:t>
      </w:r>
    </w:p>
    <w:p w14:paraId="481429E4" w14:textId="36C6B4B7" w:rsidR="00520EEF" w:rsidRDefault="00A91B8E" w:rsidP="007538ED">
      <w:pPr>
        <w:spacing w:line="360" w:lineRule="auto"/>
        <w:ind w:right="-7"/>
        <w:jc w:val="both"/>
        <w:rPr>
          <w:rFonts w:ascii="Raleway" w:hAnsi="Raleway" w:cs="Arial"/>
        </w:rPr>
      </w:pPr>
      <w:r>
        <w:rPr>
          <w:rFonts w:ascii="Raleway" w:hAnsi="Raleway" w:cs="Arial"/>
        </w:rPr>
        <w:t>Davant aquesta problemàtica, des de l’Associació Contra el Càncer es va impulsar el 2030 la iniciativa “Tothom Contra el Càncer”, declarada pel Govern d’Espanya com a “</w:t>
      </w:r>
      <w:proofErr w:type="spellStart"/>
      <w:r>
        <w:rPr>
          <w:rFonts w:ascii="Raleway" w:hAnsi="Raleway" w:cs="Arial"/>
        </w:rPr>
        <w:t>Acontecimiento</w:t>
      </w:r>
      <w:proofErr w:type="spellEnd"/>
      <w:r>
        <w:rPr>
          <w:rFonts w:ascii="Raleway" w:hAnsi="Raleway" w:cs="Arial"/>
        </w:rPr>
        <w:t xml:space="preserve"> de Excepcional </w:t>
      </w:r>
      <w:proofErr w:type="spellStart"/>
      <w:r>
        <w:rPr>
          <w:rFonts w:ascii="Raleway" w:hAnsi="Raleway" w:cs="Arial"/>
        </w:rPr>
        <w:t>Interés</w:t>
      </w:r>
      <w:proofErr w:type="spellEnd"/>
      <w:r>
        <w:rPr>
          <w:rFonts w:ascii="Raleway" w:hAnsi="Raleway" w:cs="Arial"/>
        </w:rPr>
        <w:t xml:space="preserve"> Público (AEIP)”. El repte més important que planteja aquesta iniciativa és aconseguir una taxa de supervivència del 70% el 2030.</w:t>
      </w:r>
    </w:p>
    <w:p w14:paraId="729E8DA0" w14:textId="77777777" w:rsidR="007538ED" w:rsidRPr="007538ED" w:rsidRDefault="007538ED" w:rsidP="007538ED">
      <w:pPr>
        <w:spacing w:line="360" w:lineRule="auto"/>
        <w:ind w:right="-7"/>
        <w:jc w:val="both"/>
        <w:rPr>
          <w:rFonts w:ascii="Raleway" w:hAnsi="Raleway" w:cs="Arial"/>
        </w:rPr>
      </w:pPr>
    </w:p>
    <w:p w14:paraId="013CEEDA" w14:textId="6F526C5D" w:rsidR="00BC2D30" w:rsidRPr="008F05A6" w:rsidRDefault="008F05A6" w:rsidP="007538ED">
      <w:pPr>
        <w:spacing w:before="240" w:line="360" w:lineRule="auto"/>
        <w:ind w:right="-20"/>
        <w:rPr>
          <w:rFonts w:ascii="Raleway" w:hAnsi="Raleway" w:cs="Arial"/>
          <w:b/>
        </w:rPr>
      </w:pPr>
      <w:r>
        <w:rPr>
          <w:rFonts w:ascii="Raleway" w:hAnsi="Raleway" w:cs="Arial"/>
          <w:b/>
        </w:rPr>
        <w:t xml:space="preserve">2. </w:t>
      </w:r>
      <w:r w:rsidR="00033E14">
        <w:rPr>
          <w:rFonts w:ascii="Raleway" w:hAnsi="Raleway" w:cs="Arial"/>
          <w:b/>
        </w:rPr>
        <w:t>L’IMPACTE D</w:t>
      </w:r>
      <w:r w:rsidR="008F523A" w:rsidRPr="008F05A6">
        <w:rPr>
          <w:rFonts w:ascii="Raleway" w:hAnsi="Raleway" w:cs="Arial"/>
          <w:b/>
        </w:rPr>
        <w:t xml:space="preserve">EL CÀNCER </w:t>
      </w:r>
    </w:p>
    <w:p w14:paraId="0A6069C7" w14:textId="77777777" w:rsidR="00C23BFE" w:rsidRPr="002A589B" w:rsidRDefault="00033E14" w:rsidP="007538ED">
      <w:pPr>
        <w:spacing w:line="360" w:lineRule="auto"/>
        <w:rPr>
          <w:rFonts w:ascii="Raleway" w:hAnsi="Raleway" w:cs="Arial"/>
          <w:bCs/>
        </w:rPr>
      </w:pPr>
      <w:r w:rsidRPr="00B17346">
        <w:rPr>
          <w:rFonts w:ascii="Raleway" w:hAnsi="Raleway" w:cs="Arial"/>
          <w:bCs/>
        </w:rPr>
        <w:t>El càncer és considerat el problema sociosanitari més important a nivell mundial. Segons l’Observatori del Càncer de l’Associació, es preveu que, per el 2030, hi hagi més de 3</w:t>
      </w:r>
      <w:r>
        <w:rPr>
          <w:rFonts w:ascii="Raleway" w:hAnsi="Raleway" w:cs="Arial"/>
          <w:bCs/>
        </w:rPr>
        <w:t>17</w:t>
      </w:r>
      <w:r w:rsidRPr="00B17346">
        <w:rPr>
          <w:rFonts w:ascii="Raleway" w:hAnsi="Raleway" w:cs="Arial"/>
          <w:bCs/>
        </w:rPr>
        <w:t xml:space="preserve">.000 nous casos de càncer a Espanya, amb un diagnòstic cada 1,8 </w:t>
      </w:r>
      <w:r w:rsidRPr="002A589B">
        <w:rPr>
          <w:rFonts w:ascii="Raleway" w:hAnsi="Raleway" w:cs="Arial"/>
          <w:bCs/>
        </w:rPr>
        <w:t xml:space="preserve">minuts. </w:t>
      </w:r>
    </w:p>
    <w:p w14:paraId="11D18445" w14:textId="636D18B9" w:rsidR="00520EEF" w:rsidRDefault="00033E14" w:rsidP="007538ED">
      <w:pPr>
        <w:spacing w:line="360" w:lineRule="auto"/>
        <w:rPr>
          <w:rFonts w:ascii="Raleway" w:hAnsi="Raleway" w:cs="Arial"/>
          <w:bCs/>
          <w:color w:val="000000" w:themeColor="text1"/>
        </w:rPr>
      </w:pPr>
      <w:r w:rsidRPr="002A589B">
        <w:rPr>
          <w:rFonts w:ascii="Raleway" w:hAnsi="Raleway" w:cs="Arial"/>
          <w:bCs/>
          <w:color w:val="000000" w:themeColor="text1"/>
        </w:rPr>
        <w:t>El 2024, més de 290.441 persones van ser diagnosticades de càncer a Espanya</w:t>
      </w:r>
      <w:r w:rsidR="00CA38A1" w:rsidRPr="002A589B">
        <w:rPr>
          <w:rFonts w:ascii="Raleway" w:hAnsi="Raleway" w:cs="Arial"/>
          <w:bCs/>
          <w:color w:val="000000" w:themeColor="text1"/>
        </w:rPr>
        <w:t>. A</w:t>
      </w:r>
      <w:r w:rsidR="009D497E">
        <w:rPr>
          <w:rFonts w:ascii="Raleway" w:hAnsi="Raleway" w:cs="Arial"/>
          <w:bCs/>
          <w:color w:val="000000" w:themeColor="text1"/>
        </w:rPr>
        <w:t xml:space="preserve"> Catalunya es van diagnosticar prop de 46.000 nous casos</w:t>
      </w:r>
      <w:r w:rsidR="00867074">
        <w:rPr>
          <w:rFonts w:ascii="Raleway" w:hAnsi="Raleway" w:cs="Arial"/>
          <w:bCs/>
          <w:color w:val="000000" w:themeColor="text1"/>
        </w:rPr>
        <w:t>, dels quals més de 33.000 van ser a</w:t>
      </w:r>
      <w:r w:rsidR="00CA38A1" w:rsidRPr="002A589B">
        <w:rPr>
          <w:rFonts w:ascii="Raleway" w:hAnsi="Raleway" w:cs="Arial"/>
          <w:bCs/>
          <w:color w:val="000000" w:themeColor="text1"/>
        </w:rPr>
        <w:t xml:space="preserve"> la prov</w:t>
      </w:r>
      <w:r w:rsidR="002A589B" w:rsidRPr="002A589B">
        <w:rPr>
          <w:rFonts w:ascii="Raleway" w:hAnsi="Raleway" w:cs="Arial"/>
          <w:bCs/>
          <w:color w:val="000000" w:themeColor="text1"/>
        </w:rPr>
        <w:t>í</w:t>
      </w:r>
      <w:r w:rsidR="00CA38A1" w:rsidRPr="002A589B">
        <w:rPr>
          <w:rFonts w:ascii="Raleway" w:hAnsi="Raleway" w:cs="Arial"/>
          <w:bCs/>
          <w:color w:val="000000" w:themeColor="text1"/>
        </w:rPr>
        <w:t>ncia de</w:t>
      </w:r>
      <w:r w:rsidR="00867074">
        <w:rPr>
          <w:rFonts w:ascii="Raleway" w:hAnsi="Raleway" w:cs="Arial"/>
          <w:bCs/>
          <w:color w:val="000000" w:themeColor="text1"/>
        </w:rPr>
        <w:t xml:space="preserve"> Barcelona, segons dades del </w:t>
      </w:r>
      <w:hyperlink r:id="rId12" w:history="1">
        <w:proofErr w:type="spellStart"/>
        <w:r w:rsidR="00867074" w:rsidRPr="009147D8">
          <w:rPr>
            <w:rStyle w:val="Hipervnculo"/>
            <w:rFonts w:ascii="Raleway" w:hAnsi="Raleway" w:cs="Arial"/>
            <w:bCs/>
          </w:rPr>
          <w:t>Observatorio</w:t>
        </w:r>
        <w:proofErr w:type="spellEnd"/>
        <w:r w:rsidR="00867074" w:rsidRPr="009147D8">
          <w:rPr>
            <w:rStyle w:val="Hipervnculo"/>
            <w:rFonts w:ascii="Raleway" w:hAnsi="Raleway" w:cs="Arial"/>
            <w:bCs/>
          </w:rPr>
          <w:t xml:space="preserve"> contra el </w:t>
        </w:r>
        <w:proofErr w:type="spellStart"/>
        <w:r w:rsidR="00867074" w:rsidRPr="009147D8">
          <w:rPr>
            <w:rStyle w:val="Hipervnculo"/>
            <w:rFonts w:ascii="Raleway" w:hAnsi="Raleway" w:cs="Arial"/>
            <w:bCs/>
          </w:rPr>
          <w:t>Cáncer</w:t>
        </w:r>
        <w:proofErr w:type="spellEnd"/>
      </w:hyperlink>
      <w:r w:rsidR="00CA38A1" w:rsidRPr="002A589B">
        <w:rPr>
          <w:rFonts w:ascii="Raleway" w:hAnsi="Raleway" w:cs="Arial"/>
          <w:bCs/>
          <w:color w:val="000000" w:themeColor="text1"/>
        </w:rPr>
        <w:t xml:space="preserve">. </w:t>
      </w:r>
      <w:r w:rsidR="003203C9" w:rsidRPr="002A589B">
        <w:rPr>
          <w:rFonts w:ascii="Raleway" w:hAnsi="Raleway" w:cs="Arial"/>
          <w:bCs/>
          <w:color w:val="000000" w:themeColor="text1"/>
        </w:rPr>
        <w:t xml:space="preserve">Els tumors </w:t>
      </w:r>
      <w:r w:rsidR="009147D8">
        <w:rPr>
          <w:rFonts w:ascii="Raleway" w:hAnsi="Raleway" w:cs="Arial"/>
          <w:bCs/>
          <w:color w:val="000000" w:themeColor="text1"/>
        </w:rPr>
        <w:t>amb</w:t>
      </w:r>
      <w:r w:rsidR="003203C9" w:rsidRPr="002A589B">
        <w:rPr>
          <w:rFonts w:ascii="Raleway" w:hAnsi="Raleway" w:cs="Arial"/>
          <w:bCs/>
          <w:color w:val="000000" w:themeColor="text1"/>
        </w:rPr>
        <w:t xml:space="preserve"> major prevalen</w:t>
      </w:r>
      <w:r w:rsidR="002A589B" w:rsidRPr="002A589B">
        <w:rPr>
          <w:rFonts w:ascii="Raleway" w:hAnsi="Raleway" w:cs="Arial"/>
          <w:bCs/>
          <w:color w:val="000000" w:themeColor="text1"/>
        </w:rPr>
        <w:t>ç</w:t>
      </w:r>
      <w:r w:rsidR="003203C9" w:rsidRPr="002A589B">
        <w:rPr>
          <w:rFonts w:ascii="Raleway" w:hAnsi="Raleway" w:cs="Arial"/>
          <w:bCs/>
          <w:color w:val="000000" w:themeColor="text1"/>
        </w:rPr>
        <w:t xml:space="preserve">a van ser els de </w:t>
      </w:r>
      <w:r w:rsidR="00DF6649" w:rsidRPr="002A589B">
        <w:rPr>
          <w:rFonts w:ascii="Raleway" w:hAnsi="Raleway" w:cs="Arial"/>
          <w:bCs/>
          <w:color w:val="000000" w:themeColor="text1"/>
        </w:rPr>
        <w:t xml:space="preserve">colorectal, mama i pròstata. </w:t>
      </w:r>
      <w:r w:rsidRPr="002A589B">
        <w:rPr>
          <w:rFonts w:ascii="Raleway" w:hAnsi="Raleway" w:cs="Arial"/>
          <w:bCs/>
          <w:color w:val="000000" w:themeColor="text1"/>
        </w:rPr>
        <w:t>No obstant la taxa de supervivència en homes va créixer del 52% al 55,3% entre 2002-2013 i en dones de 59,1% al 61,7%.</w:t>
      </w:r>
    </w:p>
    <w:p w14:paraId="020F1C42" w14:textId="77777777" w:rsidR="007538ED" w:rsidRPr="00520EEF" w:rsidRDefault="007538ED" w:rsidP="007538ED">
      <w:pPr>
        <w:spacing w:line="360" w:lineRule="auto"/>
        <w:rPr>
          <w:rFonts w:ascii="Raleway" w:hAnsi="Raleway" w:cs="Arial"/>
          <w:bCs/>
          <w:color w:val="000000" w:themeColor="text1"/>
        </w:rPr>
      </w:pPr>
    </w:p>
    <w:p w14:paraId="38B025DC" w14:textId="4897DE47" w:rsidR="0065084C" w:rsidRPr="00520EEF" w:rsidRDefault="00794102" w:rsidP="007538ED">
      <w:pPr>
        <w:pStyle w:val="Prrafodelista"/>
        <w:numPr>
          <w:ilvl w:val="0"/>
          <w:numId w:val="3"/>
        </w:numPr>
        <w:spacing w:before="240" w:line="360" w:lineRule="auto"/>
        <w:ind w:right="985"/>
        <w:rPr>
          <w:rFonts w:ascii="Raleway" w:hAnsi="Raleway" w:cs="Arial"/>
          <w:b/>
        </w:rPr>
      </w:pPr>
      <w:r w:rsidRPr="00520EEF">
        <w:rPr>
          <w:rFonts w:ascii="Raleway" w:hAnsi="Raleway" w:cs="Arial"/>
          <w:b/>
        </w:rPr>
        <w:t>LA FEINA DE L’A</w:t>
      </w:r>
      <w:r w:rsidR="00F0439E" w:rsidRPr="00520EEF">
        <w:rPr>
          <w:rFonts w:ascii="Raleway" w:hAnsi="Raleway" w:cs="Arial"/>
          <w:b/>
        </w:rPr>
        <w:t>SSOCIACIÓ CONTRA EL CÀNCER</w:t>
      </w:r>
    </w:p>
    <w:p w14:paraId="2D7F2992" w14:textId="6001A237" w:rsidR="00DB568C" w:rsidRPr="005054F7" w:rsidRDefault="004658D4" w:rsidP="007538ED">
      <w:pPr>
        <w:spacing w:line="360" w:lineRule="auto"/>
        <w:ind w:right="-7"/>
        <w:jc w:val="both"/>
        <w:rPr>
          <w:rFonts w:ascii="Raleway" w:hAnsi="Raleway" w:cs="Arial"/>
        </w:rPr>
      </w:pPr>
      <w:r w:rsidRPr="005054F7">
        <w:rPr>
          <w:rFonts w:ascii="Raleway" w:hAnsi="Raleway" w:cs="Arial"/>
        </w:rPr>
        <w:t xml:space="preserve">L’Associació Contra el Càncer és l’entitat de referència en la lluita contra </w:t>
      </w:r>
      <w:r w:rsidR="00DB568C" w:rsidRPr="005054F7">
        <w:rPr>
          <w:rFonts w:ascii="Raleway" w:hAnsi="Raleway" w:cs="Arial"/>
        </w:rPr>
        <w:t>e</w:t>
      </w:r>
      <w:r w:rsidRPr="005054F7">
        <w:rPr>
          <w:rFonts w:ascii="Raleway" w:hAnsi="Raleway" w:cs="Arial"/>
        </w:rPr>
        <w:t xml:space="preserve">l càncer des de fa </w:t>
      </w:r>
      <w:r w:rsidR="00D718BA">
        <w:rPr>
          <w:rFonts w:ascii="Raleway" w:hAnsi="Raleway" w:cs="Arial"/>
        </w:rPr>
        <w:t>70</w:t>
      </w:r>
      <w:r w:rsidRPr="005054F7">
        <w:rPr>
          <w:rFonts w:ascii="Raleway" w:hAnsi="Raleway" w:cs="Arial"/>
        </w:rPr>
        <w:t xml:space="preserve"> anys. Dedica els seus esforços a mostrar la realitat del càncer</w:t>
      </w:r>
      <w:r w:rsidR="00246BAD" w:rsidRPr="005054F7">
        <w:rPr>
          <w:rFonts w:ascii="Raleway" w:hAnsi="Raleway" w:cs="Arial"/>
        </w:rPr>
        <w:t xml:space="preserve"> al país; </w:t>
      </w:r>
      <w:r w:rsidRPr="005054F7">
        <w:rPr>
          <w:rFonts w:ascii="Raleway" w:hAnsi="Raleway" w:cs="Arial"/>
        </w:rPr>
        <w:lastRenderedPageBreak/>
        <w:t>detectar àrees de millora i posar en marxa un procés de transformació social que permeti corregir-les per obtenir un abordatge del càncer integral i multidisciplinari.</w:t>
      </w:r>
      <w:r w:rsidR="00D766CC" w:rsidRPr="005054F7">
        <w:rPr>
          <w:rFonts w:ascii="Raleway" w:hAnsi="Raleway" w:cs="Arial"/>
        </w:rPr>
        <w:t xml:space="preserve"> </w:t>
      </w:r>
    </w:p>
    <w:p w14:paraId="09DC8718" w14:textId="467C6300" w:rsidR="006B149D" w:rsidRPr="005054F7" w:rsidRDefault="00D766CC" w:rsidP="007538ED">
      <w:pPr>
        <w:spacing w:line="360" w:lineRule="auto"/>
        <w:ind w:right="-7"/>
        <w:jc w:val="both"/>
        <w:rPr>
          <w:rFonts w:ascii="Raleway" w:hAnsi="Raleway" w:cs="Arial"/>
        </w:rPr>
      </w:pPr>
      <w:r w:rsidRPr="005054F7">
        <w:rPr>
          <w:rFonts w:ascii="Raleway" w:hAnsi="Raleway" w:cs="Arial"/>
        </w:rPr>
        <w:t>I</w:t>
      </w:r>
      <w:r w:rsidR="004658D4" w:rsidRPr="005054F7">
        <w:rPr>
          <w:rFonts w:ascii="Raleway" w:hAnsi="Raleway" w:cs="Arial"/>
        </w:rPr>
        <w:t xml:space="preserve">ntegra a pacients, familiars, persones voluntàries i professionals que treballen units per prevenir, sensibilitzar, acompanyar a les persones afectades i finançar projectes de recerca oncològica que permetran un millor diagnòstic i tractament del càncer. </w:t>
      </w:r>
    </w:p>
    <w:p w14:paraId="28217D42" w14:textId="6C370D08" w:rsidR="00712743" w:rsidRDefault="00903577" w:rsidP="007538ED">
      <w:pPr>
        <w:spacing w:line="360" w:lineRule="auto"/>
        <w:ind w:right="-7"/>
        <w:jc w:val="both"/>
        <w:rPr>
          <w:rFonts w:ascii="Raleway" w:hAnsi="Raleway" w:cs="Arial"/>
          <w:color w:val="000000" w:themeColor="text1"/>
        </w:rPr>
      </w:pPr>
      <w:r w:rsidRPr="00D53636">
        <w:rPr>
          <w:rFonts w:ascii="Raleway" w:hAnsi="Raleway" w:cs="Arial"/>
        </w:rPr>
        <w:t xml:space="preserve">Des de l’Associació s’ofereix atenció psicològica, atenció social </w:t>
      </w:r>
      <w:r w:rsidR="00862262" w:rsidRPr="00D53636">
        <w:rPr>
          <w:rFonts w:ascii="Raleway" w:hAnsi="Raleway" w:cs="Arial"/>
        </w:rPr>
        <w:t>i</w:t>
      </w:r>
      <w:r w:rsidRPr="00D53636">
        <w:rPr>
          <w:rFonts w:ascii="Raleway" w:hAnsi="Raleway" w:cs="Arial"/>
        </w:rPr>
        <w:t xml:space="preserve"> programes </w:t>
      </w:r>
      <w:r w:rsidR="00862262" w:rsidRPr="00D53636">
        <w:rPr>
          <w:rFonts w:ascii="Raleway" w:hAnsi="Raleway" w:cs="Arial"/>
        </w:rPr>
        <w:t>i</w:t>
      </w:r>
      <w:r w:rsidRPr="00D53636">
        <w:rPr>
          <w:rFonts w:ascii="Raleway" w:hAnsi="Raleway" w:cs="Arial"/>
        </w:rPr>
        <w:t xml:space="preserve"> accions per aconseguir el benestar físic.</w:t>
      </w:r>
      <w:r w:rsidR="007F67E0" w:rsidRPr="00D53636">
        <w:rPr>
          <w:rFonts w:ascii="Raleway" w:hAnsi="Raleway" w:cs="Arial"/>
        </w:rPr>
        <w:t xml:space="preserve"> Tots els serveis són totalment gratuïts i estan destinats tant a les persones malaltes com als seus familiars durant totes les fases de la malaltia</w:t>
      </w:r>
      <w:r w:rsidR="00A1248F" w:rsidRPr="00592910">
        <w:rPr>
          <w:rFonts w:ascii="Raleway" w:hAnsi="Raleway" w:cs="Arial"/>
          <w:color w:val="FF0000"/>
        </w:rPr>
        <w:t>.</w:t>
      </w:r>
      <w:r w:rsidR="000458DC" w:rsidRPr="00592910">
        <w:rPr>
          <w:rFonts w:ascii="Raleway" w:hAnsi="Raleway" w:cs="Arial"/>
          <w:color w:val="FF0000"/>
        </w:rPr>
        <w:t xml:space="preserve"> </w:t>
      </w:r>
      <w:r w:rsidR="00712743" w:rsidRPr="00663D05">
        <w:rPr>
          <w:rFonts w:ascii="Raleway" w:hAnsi="Raleway" w:cs="Arial"/>
          <w:color w:val="000000" w:themeColor="text1"/>
        </w:rPr>
        <w:t>Durant el passat 2023</w:t>
      </w:r>
      <w:r w:rsidR="00663D05" w:rsidRPr="00663D05">
        <w:rPr>
          <w:rFonts w:ascii="Raleway" w:hAnsi="Raleway" w:cs="Arial"/>
          <w:color w:val="000000" w:themeColor="text1"/>
        </w:rPr>
        <w:t xml:space="preserve">, l’Associació va atendre més de 212.000 persones afectades per la malaltia. </w:t>
      </w:r>
    </w:p>
    <w:p w14:paraId="30911222" w14:textId="77777777" w:rsidR="00306C12" w:rsidRDefault="00306C12" w:rsidP="007538ED">
      <w:pPr>
        <w:spacing w:line="360" w:lineRule="auto"/>
        <w:ind w:right="-7"/>
        <w:jc w:val="both"/>
        <w:rPr>
          <w:rFonts w:ascii="Raleway" w:hAnsi="Raleway" w:cs="Arial"/>
          <w:color w:val="000000" w:themeColor="text1"/>
        </w:rPr>
      </w:pPr>
      <w:r>
        <w:rPr>
          <w:rFonts w:ascii="Raleway" w:hAnsi="Raleway" w:cs="Arial"/>
          <w:color w:val="000000" w:themeColor="text1"/>
        </w:rPr>
        <w:t>E</w:t>
      </w:r>
      <w:r w:rsidRPr="00306C12">
        <w:rPr>
          <w:rFonts w:ascii="Raleway" w:hAnsi="Raleway" w:cs="Arial"/>
          <w:color w:val="000000" w:themeColor="text1"/>
        </w:rPr>
        <w:t>n el seu ADN està estar al costat de les persones pel que el seu treball també s'orienta a ajudar-les a prevenir el càncer; estar amb elles i les seves famílies durant tot el procés de la malaltia, si li ho diagnostiquen; i millorar el seu futur amb l'impuls a la recerca oncològica.</w:t>
      </w:r>
    </w:p>
    <w:p w14:paraId="3AECBC60" w14:textId="77777777" w:rsidR="00306C12" w:rsidRDefault="00306C12" w:rsidP="007538ED">
      <w:pPr>
        <w:spacing w:line="360" w:lineRule="auto"/>
        <w:ind w:right="-7"/>
        <w:jc w:val="both"/>
        <w:rPr>
          <w:rFonts w:ascii="Raleway" w:hAnsi="Raleway" w:cs="Arial"/>
          <w:color w:val="000000" w:themeColor="text1"/>
        </w:rPr>
      </w:pPr>
      <w:r w:rsidRPr="00306C12">
        <w:rPr>
          <w:rFonts w:ascii="Raleway" w:hAnsi="Raleway" w:cs="Arial"/>
          <w:color w:val="000000" w:themeColor="text1"/>
        </w:rPr>
        <w:t>En aquest sentit, a trav</w:t>
      </w:r>
      <w:r w:rsidRPr="00306C12">
        <w:rPr>
          <w:rFonts w:ascii="Raleway" w:hAnsi="Raleway" w:cs="Raleway"/>
          <w:color w:val="000000" w:themeColor="text1"/>
        </w:rPr>
        <w:t>é</w:t>
      </w:r>
      <w:r w:rsidRPr="00306C12">
        <w:rPr>
          <w:rFonts w:ascii="Raleway" w:hAnsi="Raleway" w:cs="Arial"/>
          <w:color w:val="000000" w:themeColor="text1"/>
        </w:rPr>
        <w:t>s de la seva Fundaci</w:t>
      </w:r>
      <w:r w:rsidRPr="00306C12">
        <w:rPr>
          <w:rFonts w:ascii="Raleway" w:hAnsi="Raleway" w:cs="Raleway"/>
          <w:color w:val="000000" w:themeColor="text1"/>
        </w:rPr>
        <w:t>ó</w:t>
      </w:r>
      <w:r w:rsidRPr="00306C12">
        <w:rPr>
          <w:rFonts w:ascii="Raleway" w:hAnsi="Raleway" w:cs="Arial"/>
          <w:color w:val="000000" w:themeColor="text1"/>
        </w:rPr>
        <w:t xml:space="preserve"> Cient</w:t>
      </w:r>
      <w:r w:rsidRPr="00306C12">
        <w:rPr>
          <w:rFonts w:ascii="Raleway" w:hAnsi="Raleway" w:cs="Raleway"/>
          <w:color w:val="000000" w:themeColor="text1"/>
        </w:rPr>
        <w:t>í</w:t>
      </w:r>
      <w:r w:rsidRPr="00306C12">
        <w:rPr>
          <w:rFonts w:ascii="Raleway" w:hAnsi="Raleway" w:cs="Arial"/>
          <w:color w:val="000000" w:themeColor="text1"/>
        </w:rPr>
        <w:t>fica, l'Associaci</w:t>
      </w:r>
      <w:r w:rsidRPr="00306C12">
        <w:rPr>
          <w:rFonts w:ascii="Raleway" w:hAnsi="Raleway" w:cs="Raleway"/>
          <w:color w:val="000000" w:themeColor="text1"/>
        </w:rPr>
        <w:t>ó</w:t>
      </w:r>
      <w:r w:rsidRPr="00306C12">
        <w:rPr>
          <w:rFonts w:ascii="Raleway" w:hAnsi="Raleway" w:cs="Arial"/>
          <w:color w:val="000000" w:themeColor="text1"/>
        </w:rPr>
        <w:t xml:space="preserve"> aglutina la demanda social de recerca contra el c</w:t>
      </w:r>
      <w:r w:rsidRPr="00306C12">
        <w:rPr>
          <w:rFonts w:ascii="Raleway" w:hAnsi="Raleway" w:cs="Raleway"/>
          <w:color w:val="000000" w:themeColor="text1"/>
        </w:rPr>
        <w:t>à</w:t>
      </w:r>
      <w:r w:rsidRPr="00306C12">
        <w:rPr>
          <w:rFonts w:ascii="Raleway" w:hAnsi="Raleway" w:cs="Arial"/>
          <w:color w:val="000000" w:themeColor="text1"/>
        </w:rPr>
        <w:t>ncer, finan</w:t>
      </w:r>
      <w:r w:rsidRPr="00306C12">
        <w:rPr>
          <w:rFonts w:ascii="Raleway" w:hAnsi="Raleway" w:cs="Raleway"/>
          <w:color w:val="000000" w:themeColor="text1"/>
        </w:rPr>
        <w:t>ç</w:t>
      </w:r>
      <w:r w:rsidRPr="00306C12">
        <w:rPr>
          <w:rFonts w:ascii="Raleway" w:hAnsi="Raleway" w:cs="Arial"/>
          <w:color w:val="000000" w:themeColor="text1"/>
        </w:rPr>
        <w:t>ant per concurs p</w:t>
      </w:r>
      <w:r w:rsidRPr="00306C12">
        <w:rPr>
          <w:rFonts w:ascii="Raleway" w:hAnsi="Raleway" w:cs="Raleway"/>
          <w:color w:val="000000" w:themeColor="text1"/>
        </w:rPr>
        <w:t>ú</w:t>
      </w:r>
      <w:r w:rsidRPr="00306C12">
        <w:rPr>
          <w:rFonts w:ascii="Raleway" w:hAnsi="Raleway" w:cs="Arial"/>
          <w:color w:val="000000" w:themeColor="text1"/>
        </w:rPr>
        <w:t>blic programes de recerca cient</w:t>
      </w:r>
      <w:r w:rsidRPr="00306C12">
        <w:rPr>
          <w:rFonts w:ascii="Raleway" w:hAnsi="Raleway" w:cs="Raleway"/>
          <w:color w:val="000000" w:themeColor="text1"/>
        </w:rPr>
        <w:t>í</w:t>
      </w:r>
      <w:r w:rsidRPr="00306C12">
        <w:rPr>
          <w:rFonts w:ascii="Raleway" w:hAnsi="Raleway" w:cs="Arial"/>
          <w:color w:val="000000" w:themeColor="text1"/>
        </w:rPr>
        <w:t>fica oncol</w:t>
      </w:r>
      <w:r w:rsidRPr="00306C12">
        <w:rPr>
          <w:rFonts w:ascii="Raleway" w:hAnsi="Raleway" w:cs="Raleway"/>
          <w:color w:val="000000" w:themeColor="text1"/>
        </w:rPr>
        <w:t>ò</w:t>
      </w:r>
      <w:r w:rsidRPr="00306C12">
        <w:rPr>
          <w:rFonts w:ascii="Raleway" w:hAnsi="Raleway" w:cs="Arial"/>
          <w:color w:val="000000" w:themeColor="text1"/>
        </w:rPr>
        <w:t>gica de qualitat.</w:t>
      </w:r>
    </w:p>
    <w:p w14:paraId="70D1F46D" w14:textId="27037A41" w:rsidR="00712743" w:rsidRDefault="00306C12" w:rsidP="007538ED">
      <w:pPr>
        <w:spacing w:line="360" w:lineRule="auto"/>
        <w:ind w:right="-7"/>
        <w:jc w:val="both"/>
        <w:rPr>
          <w:rFonts w:ascii="Raleway" w:hAnsi="Raleway" w:cs="Arial"/>
          <w:b/>
          <w:bCs/>
        </w:rPr>
      </w:pPr>
      <w:r w:rsidRPr="00306C12">
        <w:rPr>
          <w:rFonts w:ascii="Raleway" w:hAnsi="Raleway" w:cs="Arial"/>
          <w:color w:val="000000" w:themeColor="text1"/>
        </w:rPr>
        <w:t xml:space="preserve">Avui dia, </w:t>
      </w:r>
      <w:r w:rsidRPr="00306C12">
        <w:rPr>
          <w:rFonts w:ascii="Raleway" w:hAnsi="Raleway" w:cs="Raleway"/>
          <w:color w:val="000000" w:themeColor="text1"/>
        </w:rPr>
        <w:t>é</w:t>
      </w:r>
      <w:r w:rsidRPr="00306C12">
        <w:rPr>
          <w:rFonts w:ascii="Raleway" w:hAnsi="Raleway" w:cs="Arial"/>
          <w:color w:val="000000" w:themeColor="text1"/>
        </w:rPr>
        <w:t>s l'entitat social i privada que m</w:t>
      </w:r>
      <w:r w:rsidRPr="00306C12">
        <w:rPr>
          <w:rFonts w:ascii="Raleway" w:hAnsi="Raleway" w:cs="Raleway"/>
          <w:color w:val="000000" w:themeColor="text1"/>
        </w:rPr>
        <w:t>é</w:t>
      </w:r>
      <w:r w:rsidRPr="00306C12">
        <w:rPr>
          <w:rFonts w:ascii="Raleway" w:hAnsi="Raleway" w:cs="Arial"/>
          <w:color w:val="000000" w:themeColor="text1"/>
        </w:rPr>
        <w:t>s fons destina a investigar el c</w:t>
      </w:r>
      <w:r w:rsidRPr="00306C12">
        <w:rPr>
          <w:rFonts w:ascii="Raleway" w:hAnsi="Raleway" w:cs="Raleway"/>
          <w:color w:val="000000" w:themeColor="text1"/>
        </w:rPr>
        <w:t>à</w:t>
      </w:r>
      <w:r w:rsidRPr="00306C12">
        <w:rPr>
          <w:rFonts w:ascii="Raleway" w:hAnsi="Raleway" w:cs="Arial"/>
          <w:color w:val="000000" w:themeColor="text1"/>
        </w:rPr>
        <w:t>ncer: 143 milions d'euros en 750 projectes, en els quals participen m</w:t>
      </w:r>
      <w:r w:rsidRPr="00306C12">
        <w:rPr>
          <w:rFonts w:ascii="Raleway" w:hAnsi="Raleway" w:cs="Raleway"/>
          <w:color w:val="000000" w:themeColor="text1"/>
        </w:rPr>
        <w:t>é</w:t>
      </w:r>
      <w:r w:rsidRPr="00306C12">
        <w:rPr>
          <w:rFonts w:ascii="Raleway" w:hAnsi="Raleway" w:cs="Arial"/>
          <w:color w:val="000000" w:themeColor="text1"/>
        </w:rPr>
        <w:t>s de 2.300 investigadors.</w:t>
      </w:r>
    </w:p>
    <w:p w14:paraId="5C17F86D" w14:textId="77777777" w:rsidR="008F05A6" w:rsidRDefault="008F05A6" w:rsidP="007538ED">
      <w:pPr>
        <w:spacing w:line="360" w:lineRule="auto"/>
        <w:ind w:right="-7"/>
        <w:jc w:val="both"/>
        <w:rPr>
          <w:rFonts w:ascii="Raleway" w:hAnsi="Raleway" w:cs="Arial"/>
          <w:b/>
          <w:bCs/>
        </w:rPr>
      </w:pPr>
    </w:p>
    <w:p w14:paraId="3AB2659F" w14:textId="5EA36510" w:rsidR="00BF579F" w:rsidRPr="00B251E5" w:rsidRDefault="00433720" w:rsidP="007538ED">
      <w:pPr>
        <w:pStyle w:val="Prrafodelista"/>
        <w:numPr>
          <w:ilvl w:val="0"/>
          <w:numId w:val="3"/>
        </w:numPr>
        <w:spacing w:line="360" w:lineRule="auto"/>
        <w:ind w:right="985"/>
        <w:rPr>
          <w:rFonts w:ascii="Raleway" w:hAnsi="Raleway" w:cs="Arial"/>
          <w:b/>
          <w:bCs/>
          <w:u w:val="single"/>
        </w:rPr>
      </w:pPr>
      <w:r w:rsidRPr="000D38BB">
        <w:rPr>
          <w:rFonts w:ascii="Raleway" w:hAnsi="Raleway" w:cs="Arial"/>
          <w:b/>
          <w:bCs/>
        </w:rPr>
        <w:t>ACCI</w:t>
      </w:r>
      <w:r w:rsidR="00E60D4D">
        <w:rPr>
          <w:rFonts w:ascii="Raleway" w:hAnsi="Raleway" w:cs="Arial"/>
          <w:b/>
          <w:bCs/>
        </w:rPr>
        <w:t xml:space="preserve">Ó </w:t>
      </w:r>
      <w:r w:rsidRPr="000D38BB">
        <w:rPr>
          <w:rFonts w:ascii="Raleway" w:hAnsi="Raleway" w:cs="Arial"/>
          <w:b/>
          <w:bCs/>
        </w:rPr>
        <w:t xml:space="preserve">DE </w:t>
      </w:r>
      <w:r w:rsidR="00CC6F5B" w:rsidRPr="000D38BB">
        <w:rPr>
          <w:rFonts w:ascii="Raleway" w:hAnsi="Raleway" w:cs="Arial"/>
          <w:b/>
          <w:bCs/>
        </w:rPr>
        <w:t>CONSCIENCIACIÓ</w:t>
      </w:r>
      <w:r w:rsidRPr="000D38BB">
        <w:rPr>
          <w:rFonts w:ascii="Raleway" w:hAnsi="Raleway" w:cs="Arial"/>
          <w:b/>
          <w:bCs/>
        </w:rPr>
        <w:t xml:space="preserve"> SOCIAL </w:t>
      </w:r>
    </w:p>
    <w:p w14:paraId="0305A41C" w14:textId="77777777" w:rsidR="00B251E5" w:rsidRPr="000D38BB" w:rsidRDefault="00B251E5" w:rsidP="007538ED">
      <w:pPr>
        <w:pStyle w:val="Prrafodelista"/>
        <w:spacing w:line="360" w:lineRule="auto"/>
        <w:ind w:left="360" w:right="985"/>
        <w:rPr>
          <w:rFonts w:ascii="Raleway" w:hAnsi="Raleway" w:cs="Arial"/>
          <w:b/>
          <w:bCs/>
          <w:u w:val="single"/>
        </w:rPr>
      </w:pPr>
    </w:p>
    <w:p w14:paraId="7F76AB04" w14:textId="13C71960" w:rsidR="00B251E5" w:rsidRDefault="00B251E5" w:rsidP="007538ED">
      <w:pPr>
        <w:pStyle w:val="Prrafodelista"/>
        <w:numPr>
          <w:ilvl w:val="1"/>
          <w:numId w:val="3"/>
        </w:numPr>
        <w:spacing w:line="360" w:lineRule="auto"/>
        <w:ind w:right="985"/>
        <w:rPr>
          <w:rFonts w:ascii="Raleway" w:hAnsi="Raleway" w:cs="Arial"/>
          <w:b/>
          <w:u w:val="single"/>
        </w:rPr>
      </w:pPr>
      <w:r>
        <w:rPr>
          <w:rFonts w:ascii="Raleway" w:hAnsi="Raleway" w:cs="Arial"/>
          <w:b/>
          <w:u w:val="single"/>
        </w:rPr>
        <w:t>Braçalets</w:t>
      </w:r>
      <w:r w:rsidR="00520EEF">
        <w:rPr>
          <w:rFonts w:ascii="Raleway" w:hAnsi="Raleway" w:cs="Arial"/>
          <w:b/>
          <w:u w:val="single"/>
        </w:rPr>
        <w:t xml:space="preserve"> d’esperança</w:t>
      </w:r>
    </w:p>
    <w:p w14:paraId="361DA498" w14:textId="77777777" w:rsidR="00761FAA" w:rsidRDefault="002D78A9" w:rsidP="007538ED">
      <w:pPr>
        <w:spacing w:line="360" w:lineRule="auto"/>
        <w:ind w:right="-7"/>
        <w:jc w:val="both"/>
        <w:rPr>
          <w:rFonts w:ascii="Raleway" w:hAnsi="Raleway" w:cs="Arial"/>
          <w:color w:val="000000" w:themeColor="text1"/>
        </w:rPr>
      </w:pPr>
      <w:r w:rsidRPr="00104937">
        <w:rPr>
          <w:rFonts w:ascii="Raleway" w:hAnsi="Raleway" w:cs="Arial"/>
          <w:color w:val="000000" w:themeColor="text1"/>
        </w:rPr>
        <w:t xml:space="preserve">L'Associació Contra el Càncer aposta de nou per la iniciativa "Braçalets d'esperança" per a continuar </w:t>
      </w:r>
      <w:proofErr w:type="spellStart"/>
      <w:r w:rsidRPr="00104937">
        <w:rPr>
          <w:rFonts w:ascii="Raleway" w:hAnsi="Raleway" w:cs="Arial"/>
          <w:color w:val="000000" w:themeColor="text1"/>
        </w:rPr>
        <w:t>visibilitzant</w:t>
      </w:r>
      <w:proofErr w:type="spellEnd"/>
      <w:r w:rsidRPr="00104937">
        <w:rPr>
          <w:rFonts w:ascii="Raleway" w:hAnsi="Raleway" w:cs="Arial"/>
          <w:color w:val="000000" w:themeColor="text1"/>
        </w:rPr>
        <w:t xml:space="preserve"> el càncer. Aquesta vegada ho fa ampliant significativament el seu abast, gràcies a l'estreta col·laboració i la inclusió de diferents esports, a més de divisions de l'esport a nivell regional i local. </w:t>
      </w:r>
    </w:p>
    <w:p w14:paraId="78753FD6" w14:textId="5439BE9A" w:rsidR="00104937" w:rsidRPr="00104937" w:rsidRDefault="002D78A9" w:rsidP="007538ED">
      <w:pPr>
        <w:spacing w:line="360" w:lineRule="auto"/>
        <w:ind w:right="-7"/>
        <w:jc w:val="both"/>
        <w:rPr>
          <w:rFonts w:ascii="Raleway" w:hAnsi="Raleway" w:cs="Arial"/>
          <w:color w:val="000000" w:themeColor="text1"/>
        </w:rPr>
      </w:pPr>
      <w:r w:rsidRPr="00104937">
        <w:rPr>
          <w:rFonts w:ascii="Raleway" w:hAnsi="Raleway" w:cs="Arial"/>
          <w:color w:val="000000" w:themeColor="text1"/>
        </w:rPr>
        <w:t>La importància d'aquesta acció radica en la seva capacitat per a unir al món de l'esport en la lluita contra el càncer, aprofitant la seva visibilitat i abast mediàtic.</w:t>
      </w:r>
      <w:r w:rsidRPr="00104937">
        <w:rPr>
          <w:rFonts w:ascii="Raleway" w:hAnsi="Raleway" w:cs="Arial"/>
          <w:color w:val="000000" w:themeColor="text1"/>
        </w:rPr>
        <w:br/>
        <w:t xml:space="preserve">Durant la jornada prèvia i posterior a la celebració del Dia Mundial contra el Càncer: </w:t>
      </w:r>
      <w:r w:rsidRPr="00104937">
        <w:rPr>
          <w:rFonts w:ascii="Raleway" w:hAnsi="Raleway" w:cs="Arial"/>
          <w:color w:val="000000" w:themeColor="text1"/>
        </w:rPr>
        <w:lastRenderedPageBreak/>
        <w:t xml:space="preserve">31 de gener i 1 i 2 de febrer, així com la del 7, 8 i 9 de febrer, la iniciativa comptarà amb la participació dels equips de les competicions oficials de la </w:t>
      </w:r>
      <w:r w:rsidRPr="00FD119A">
        <w:rPr>
          <w:rFonts w:ascii="Raleway" w:hAnsi="Raleway" w:cs="Arial"/>
          <w:b/>
          <w:bCs/>
          <w:color w:val="000000" w:themeColor="text1"/>
        </w:rPr>
        <w:t>RFEF, LALIGA EA SPORTS, LALIGA HYPERMOTION, Lliga</w:t>
      </w:r>
      <w:r w:rsidR="00FD119A">
        <w:rPr>
          <w:rFonts w:ascii="Raleway" w:hAnsi="Raleway" w:cs="Arial"/>
          <w:b/>
          <w:bCs/>
          <w:color w:val="000000" w:themeColor="text1"/>
        </w:rPr>
        <w:t xml:space="preserve"> </w:t>
      </w:r>
      <w:r w:rsidRPr="00FD119A">
        <w:rPr>
          <w:rFonts w:ascii="Raleway" w:hAnsi="Raleway" w:cs="Arial"/>
          <w:b/>
          <w:bCs/>
          <w:color w:val="000000" w:themeColor="text1"/>
        </w:rPr>
        <w:t>Endesa, Lliga ASOBAL, </w:t>
      </w:r>
      <w:proofErr w:type="spellStart"/>
      <w:r w:rsidRPr="00FD119A">
        <w:rPr>
          <w:rFonts w:ascii="Raleway" w:hAnsi="Raleway" w:cs="Arial"/>
          <w:b/>
          <w:bCs/>
          <w:color w:val="000000" w:themeColor="text1"/>
        </w:rPr>
        <w:t>Kings</w:t>
      </w:r>
      <w:proofErr w:type="spellEnd"/>
      <w:r w:rsidRPr="00FD119A">
        <w:rPr>
          <w:rFonts w:ascii="Raleway" w:hAnsi="Raleway" w:cs="Arial"/>
          <w:b/>
          <w:bCs/>
          <w:color w:val="000000" w:themeColor="text1"/>
        </w:rPr>
        <w:t> </w:t>
      </w:r>
      <w:proofErr w:type="spellStart"/>
      <w:r w:rsidRPr="00FD119A">
        <w:rPr>
          <w:rFonts w:ascii="Raleway" w:hAnsi="Raleway" w:cs="Arial"/>
          <w:b/>
          <w:bCs/>
          <w:color w:val="000000" w:themeColor="text1"/>
        </w:rPr>
        <w:t>League</w:t>
      </w:r>
      <w:proofErr w:type="spellEnd"/>
      <w:r w:rsidR="00BD0C18">
        <w:rPr>
          <w:rFonts w:ascii="Raleway" w:hAnsi="Raleway" w:cs="Arial"/>
          <w:b/>
          <w:bCs/>
          <w:color w:val="000000" w:themeColor="text1"/>
        </w:rPr>
        <w:t xml:space="preserve">, </w:t>
      </w:r>
      <w:proofErr w:type="spellStart"/>
      <w:r w:rsidRPr="00FD119A">
        <w:rPr>
          <w:rFonts w:ascii="Raleway" w:hAnsi="Raleway" w:cs="Arial"/>
          <w:b/>
          <w:bCs/>
          <w:color w:val="000000" w:themeColor="text1"/>
        </w:rPr>
        <w:t>Queens</w:t>
      </w:r>
      <w:proofErr w:type="spellEnd"/>
      <w:r w:rsidRPr="00FD119A">
        <w:rPr>
          <w:rFonts w:ascii="Raleway" w:hAnsi="Raleway" w:cs="Arial"/>
          <w:b/>
          <w:bCs/>
          <w:color w:val="000000" w:themeColor="text1"/>
        </w:rPr>
        <w:t> </w:t>
      </w:r>
      <w:proofErr w:type="spellStart"/>
      <w:r w:rsidRPr="00FD119A">
        <w:rPr>
          <w:rFonts w:ascii="Raleway" w:hAnsi="Raleway" w:cs="Arial"/>
          <w:b/>
          <w:bCs/>
          <w:color w:val="000000" w:themeColor="text1"/>
        </w:rPr>
        <w:t>League</w:t>
      </w:r>
      <w:proofErr w:type="spellEnd"/>
      <w:r w:rsidRPr="00104937">
        <w:rPr>
          <w:rFonts w:ascii="Raleway" w:hAnsi="Raleway" w:cs="Arial"/>
          <w:color w:val="000000" w:themeColor="text1"/>
        </w:rPr>
        <w:t>,</w:t>
      </w:r>
      <w:r w:rsidR="00BD0C18">
        <w:rPr>
          <w:rFonts w:ascii="Raleway" w:hAnsi="Raleway" w:cs="Arial"/>
          <w:color w:val="000000" w:themeColor="text1"/>
        </w:rPr>
        <w:t xml:space="preserve"> </w:t>
      </w:r>
      <w:r w:rsidR="00BD0C18" w:rsidRPr="00DE653D">
        <w:rPr>
          <w:rFonts w:ascii="Raleway" w:eastAsia="Raleway" w:hAnsi="Raleway" w:cs="Raleway"/>
          <w:b/>
          <w:bCs/>
          <w:color w:val="000000"/>
          <w:sz w:val="24"/>
          <w:szCs w:val="24"/>
        </w:rPr>
        <w:t>la Federació Catalana de Futbol</w:t>
      </w:r>
      <w:r w:rsidR="00BD0C18" w:rsidRPr="007B0B1F">
        <w:rPr>
          <w:rFonts w:ascii="Raleway" w:eastAsia="Raleway" w:hAnsi="Raleway" w:cs="Raleway"/>
          <w:b/>
          <w:bCs/>
          <w:color w:val="000000"/>
          <w:sz w:val="24"/>
          <w:szCs w:val="24"/>
        </w:rPr>
        <w:t xml:space="preserve">, la Federació Catalana </w:t>
      </w:r>
      <w:proofErr w:type="spellStart"/>
      <w:r w:rsidR="00BD0C18" w:rsidRPr="007B0B1F">
        <w:rPr>
          <w:rFonts w:ascii="Raleway" w:eastAsia="Raleway" w:hAnsi="Raleway" w:cs="Raleway"/>
          <w:b/>
          <w:bCs/>
          <w:color w:val="000000"/>
          <w:sz w:val="24"/>
          <w:szCs w:val="24"/>
        </w:rPr>
        <w:t>d</w:t>
      </w:r>
      <w:r w:rsidR="005474AD">
        <w:rPr>
          <w:rFonts w:ascii="Raleway" w:eastAsia="Raleway" w:hAnsi="Raleway" w:cs="Raleway"/>
          <w:b/>
          <w:bCs/>
          <w:color w:val="000000"/>
          <w:sz w:val="24"/>
          <w:szCs w:val="24"/>
        </w:rPr>
        <w:t>’Hockey</w:t>
      </w:r>
      <w:proofErr w:type="spellEnd"/>
      <w:r w:rsidRPr="00104937">
        <w:rPr>
          <w:rFonts w:ascii="Raleway" w:hAnsi="Raleway" w:cs="Arial"/>
          <w:color w:val="000000" w:themeColor="text1"/>
        </w:rPr>
        <w:t xml:space="preserve"> entre altres.</w:t>
      </w:r>
    </w:p>
    <w:p w14:paraId="52271EF1" w14:textId="77777777" w:rsidR="0059751C" w:rsidRDefault="0059751C" w:rsidP="007538ED">
      <w:pPr>
        <w:spacing w:line="360" w:lineRule="auto"/>
        <w:ind w:right="-7"/>
        <w:jc w:val="both"/>
        <w:rPr>
          <w:rFonts w:ascii="Raleway" w:hAnsi="Raleway" w:cs="Arial"/>
          <w:color w:val="000000" w:themeColor="text1"/>
        </w:rPr>
      </w:pPr>
      <w:r w:rsidRPr="00104937">
        <w:rPr>
          <w:rFonts w:ascii="Raleway" w:hAnsi="Raleway" w:cs="Arial"/>
          <w:color w:val="000000" w:themeColor="text1"/>
        </w:rPr>
        <w:t>A més, en les categories regionals i locals de la província de</w:t>
      </w:r>
      <w:r>
        <w:rPr>
          <w:rFonts w:ascii="Raleway" w:hAnsi="Raleway" w:cs="Arial"/>
          <w:color w:val="000000" w:themeColor="text1"/>
        </w:rPr>
        <w:t xml:space="preserve"> Barcelona </w:t>
      </w:r>
      <w:r w:rsidRPr="00104937">
        <w:rPr>
          <w:rFonts w:ascii="Raleway" w:hAnsi="Raleway" w:cs="Arial"/>
          <w:color w:val="000000" w:themeColor="text1"/>
        </w:rPr>
        <w:t>i en l'esport formatiu també tindrà el seu espai el braçalet de verd de ‘Braçalets d'</w:t>
      </w:r>
      <w:r>
        <w:rPr>
          <w:rFonts w:ascii="Raleway" w:hAnsi="Raleway" w:cs="Arial"/>
          <w:color w:val="000000" w:themeColor="text1"/>
        </w:rPr>
        <w:t>e</w:t>
      </w:r>
      <w:r w:rsidRPr="00104937">
        <w:rPr>
          <w:rFonts w:ascii="Raleway" w:hAnsi="Raleway" w:cs="Arial"/>
          <w:color w:val="000000" w:themeColor="text1"/>
        </w:rPr>
        <w:t>speran</w:t>
      </w:r>
      <w:r>
        <w:rPr>
          <w:rFonts w:ascii="Raleway" w:hAnsi="Raleway" w:cs="Arial"/>
          <w:color w:val="000000" w:themeColor="text1"/>
        </w:rPr>
        <w:t>ç</w:t>
      </w:r>
      <w:r w:rsidRPr="00104937">
        <w:rPr>
          <w:rFonts w:ascii="Raleway" w:hAnsi="Raleway" w:cs="Arial"/>
          <w:color w:val="000000" w:themeColor="text1"/>
        </w:rPr>
        <w:t>a’</w:t>
      </w:r>
      <w:r>
        <w:rPr>
          <w:rFonts w:ascii="Raleway" w:hAnsi="Raleway" w:cs="Arial"/>
          <w:color w:val="000000" w:themeColor="text1"/>
        </w:rPr>
        <w:t xml:space="preserve"> en multitud d’esports, entre d’altres: futbol, futbol sala, bàsquet, voleibol, handbol o rem</w:t>
      </w:r>
      <w:r w:rsidRPr="00104937">
        <w:rPr>
          <w:rFonts w:ascii="Raleway" w:hAnsi="Raleway" w:cs="Arial"/>
          <w:color w:val="000000" w:themeColor="text1"/>
        </w:rPr>
        <w:t>.</w:t>
      </w:r>
    </w:p>
    <w:p w14:paraId="684F2FAA" w14:textId="21EAFC6E" w:rsidR="00104937" w:rsidRPr="00C800C3" w:rsidRDefault="002D78A9" w:rsidP="007538ED">
      <w:pPr>
        <w:spacing w:line="360" w:lineRule="auto"/>
        <w:ind w:right="-7"/>
        <w:jc w:val="both"/>
        <w:rPr>
          <w:rFonts w:ascii="Raleway" w:hAnsi="Raleway" w:cs="Arial"/>
          <w:color w:val="C00000"/>
        </w:rPr>
      </w:pPr>
      <w:r w:rsidRPr="00104937">
        <w:rPr>
          <w:rFonts w:ascii="Raleway" w:hAnsi="Raleway" w:cs="Arial"/>
          <w:color w:val="000000" w:themeColor="text1"/>
        </w:rPr>
        <w:t>Durant aquestes jornades, els jugadors dels Clubs que participin en la iniciativa sortiran al camp amb una cinta similar a la que se sol utilitzar en els moments de dol. Però en lloc de negra, serà de color verd. També la cinta serà lluïda pels cossos tècnics, àrbitres i mitjans de comunicació per a maximitzar la seva visibilitat.</w:t>
      </w:r>
    </w:p>
    <w:p w14:paraId="0CE1417A" w14:textId="6F010613" w:rsidR="00BF579F" w:rsidRPr="00104937" w:rsidRDefault="002D78A9" w:rsidP="007538ED">
      <w:pPr>
        <w:spacing w:line="360" w:lineRule="auto"/>
        <w:ind w:right="-7"/>
        <w:jc w:val="both"/>
        <w:rPr>
          <w:rFonts w:ascii="Raleway" w:hAnsi="Raleway" w:cs="Arial"/>
          <w:color w:val="000000" w:themeColor="text1"/>
        </w:rPr>
      </w:pPr>
      <w:r w:rsidRPr="00104937">
        <w:rPr>
          <w:rFonts w:ascii="Raleway" w:hAnsi="Raleway" w:cs="Arial"/>
          <w:color w:val="000000" w:themeColor="text1"/>
        </w:rPr>
        <w:t xml:space="preserve">Aquest gest pretén transformar la percepció del càncer, passant del dol a la possibilitat d'un futur millor per als pacients. </w:t>
      </w:r>
    </w:p>
    <w:p w14:paraId="7FEFAAA5" w14:textId="77777777" w:rsidR="00C95A83" w:rsidRPr="00D23737" w:rsidRDefault="00C95A83" w:rsidP="00C95A83">
      <w:pPr>
        <w:pStyle w:val="Ttulo"/>
        <w:spacing w:before="240" w:after="0" w:line="240" w:lineRule="auto"/>
        <w:ind w:left="-284" w:right="-568"/>
        <w:jc w:val="both"/>
        <w:rPr>
          <w:rFonts w:ascii="Raleway" w:hAnsi="Raleway" w:cs="Arial"/>
          <w:bCs/>
          <w:color w:val="auto"/>
          <w:sz w:val="18"/>
          <w:szCs w:val="18"/>
          <w:lang w:val="ca-ES"/>
        </w:rPr>
      </w:pPr>
      <w:r w:rsidRPr="00D23737">
        <w:rPr>
          <w:rFonts w:ascii="Raleway" w:hAnsi="Raleway" w:cs="Arial"/>
          <w:bCs/>
          <w:color w:val="auto"/>
          <w:sz w:val="18"/>
          <w:szCs w:val="18"/>
          <w:lang w:val="ca-ES"/>
        </w:rPr>
        <w:t xml:space="preserve">Sobre l'Associació Contra el Càncer: </w:t>
      </w:r>
    </w:p>
    <w:p w14:paraId="2872752D" w14:textId="77777777" w:rsidR="00C95A83" w:rsidRPr="00D23737" w:rsidRDefault="00C95A83" w:rsidP="00C95A83">
      <w:pPr>
        <w:pStyle w:val="Ttulo"/>
        <w:spacing w:before="240" w:after="0" w:line="240" w:lineRule="auto"/>
        <w:ind w:left="-284" w:right="-568"/>
        <w:jc w:val="both"/>
        <w:rPr>
          <w:rFonts w:ascii="Raleway" w:hAnsi="Raleway" w:cs="Arial"/>
          <w:b w:val="0"/>
          <w:color w:val="auto"/>
          <w:sz w:val="18"/>
          <w:szCs w:val="18"/>
          <w:lang w:val="ca-ES"/>
        </w:rPr>
      </w:pPr>
      <w:r w:rsidRPr="00D23737">
        <w:rPr>
          <w:rFonts w:ascii="Raleway" w:hAnsi="Raleway" w:cs="Arial"/>
          <w:b w:val="0"/>
          <w:color w:val="auto"/>
          <w:sz w:val="18"/>
          <w:szCs w:val="18"/>
          <w:lang w:val="ca-ES"/>
        </w:rPr>
        <w:t xml:space="preserve">L'Associació Contra el Càncer és l'entitat de referència en la lluita contra el càncer des de fa 70 anys. Dedicada als seus esforços a mostrar la realitat del càncer a Espanya, detectar àrees de millora i posar en marxa un procés de transformació social que permeti corregir-les per obtenir un abordatge del càncer integral i multidisciplinari. En el seu ADN està estar al costat de les persones pel que el seu treball també es dirigeix a ajudar-les a </w:t>
      </w:r>
      <w:hyperlink r:id="rId13" w:history="1">
        <w:r w:rsidRPr="00D23737">
          <w:rPr>
            <w:rStyle w:val="Hipervnculo"/>
            <w:rFonts w:ascii="Raleway" w:hAnsi="Raleway" w:cs="Arial"/>
            <w:b w:val="0"/>
            <w:sz w:val="18"/>
            <w:szCs w:val="18"/>
            <w:lang w:val="ca-ES"/>
          </w:rPr>
          <w:t>prevenir</w:t>
        </w:r>
      </w:hyperlink>
      <w:r w:rsidRPr="00D23737">
        <w:rPr>
          <w:rFonts w:ascii="Raleway" w:hAnsi="Raleway" w:cs="Arial"/>
          <w:b w:val="0"/>
          <w:color w:val="auto"/>
          <w:sz w:val="18"/>
          <w:szCs w:val="18"/>
          <w:lang w:val="ca-ES"/>
        </w:rPr>
        <w:t xml:space="preserve"> el càncer; estar amb elles i les seves famílies durant tot el procés de la </w:t>
      </w:r>
      <w:hyperlink r:id="rId14" w:history="1">
        <w:r w:rsidRPr="00D23737">
          <w:rPr>
            <w:rStyle w:val="Hipervnculo"/>
            <w:rFonts w:ascii="Raleway" w:hAnsi="Raleway" w:cs="Arial"/>
            <w:b w:val="0"/>
            <w:sz w:val="18"/>
            <w:szCs w:val="18"/>
            <w:lang w:val="ca-ES"/>
          </w:rPr>
          <w:t>malaltia</w:t>
        </w:r>
      </w:hyperlink>
      <w:r w:rsidRPr="00D23737">
        <w:rPr>
          <w:rFonts w:ascii="Raleway" w:hAnsi="Raleway" w:cs="Arial"/>
          <w:b w:val="0"/>
          <w:color w:val="auto"/>
          <w:sz w:val="18"/>
          <w:szCs w:val="18"/>
          <w:lang w:val="ca-ES"/>
        </w:rPr>
        <w:t xml:space="preserve">, si se'ls diagnostica; i millorar el seu futur amb l'impuls a la recerca oncològica. En aquest sentit, a través de la seva Fundació Científica, </w:t>
      </w:r>
      <w:hyperlink r:id="rId15" w:history="1">
        <w:r w:rsidRPr="00D23737">
          <w:rPr>
            <w:rStyle w:val="Hipervnculo"/>
            <w:rFonts w:ascii="Raleway" w:hAnsi="Raleway" w:cs="Arial"/>
            <w:b w:val="0"/>
            <w:sz w:val="18"/>
            <w:szCs w:val="18"/>
            <w:lang w:val="ca-ES"/>
          </w:rPr>
          <w:t>l'Associació</w:t>
        </w:r>
      </w:hyperlink>
      <w:r w:rsidRPr="00D23737">
        <w:rPr>
          <w:rFonts w:ascii="Raleway" w:hAnsi="Raleway" w:cs="Arial"/>
          <w:b w:val="0"/>
          <w:color w:val="auto"/>
          <w:sz w:val="18"/>
          <w:szCs w:val="18"/>
          <w:lang w:val="ca-ES"/>
        </w:rPr>
        <w:t xml:space="preserve"> aglutina la demanda social </w:t>
      </w:r>
      <w:hyperlink r:id="rId16" w:history="1">
        <w:r w:rsidRPr="00D23737">
          <w:rPr>
            <w:rStyle w:val="Hipervnculo"/>
            <w:rFonts w:ascii="Raleway" w:hAnsi="Raleway" w:cs="Arial"/>
            <w:b w:val="0"/>
            <w:sz w:val="18"/>
            <w:szCs w:val="18"/>
            <w:lang w:val="ca-ES"/>
          </w:rPr>
          <w:t>d'investigació contra el càncer</w:t>
        </w:r>
      </w:hyperlink>
      <w:r w:rsidRPr="00D23737">
        <w:rPr>
          <w:rFonts w:ascii="Raleway" w:hAnsi="Raleway" w:cs="Arial"/>
          <w:b w:val="0"/>
          <w:color w:val="auto"/>
          <w:sz w:val="18"/>
          <w:szCs w:val="18"/>
          <w:lang w:val="ca-ES"/>
        </w:rPr>
        <w:t>, finançant per concurs públic programes de recerca científica oncològica de qualitat. Avui en dia, és l'entitat social i privada que més fons destina a investigar el càncer: 104 milions d'euros en 565 projectes, en els quals participen més de 1.000 investigadors.</w:t>
      </w:r>
    </w:p>
    <w:p w14:paraId="4A06154A" w14:textId="60ED5C96" w:rsidR="00C95A83" w:rsidRPr="00D23737" w:rsidRDefault="00C95A83" w:rsidP="00C95A83">
      <w:pPr>
        <w:pStyle w:val="Ttulo"/>
        <w:spacing w:before="240" w:after="0" w:line="240" w:lineRule="auto"/>
        <w:ind w:left="-284" w:right="-568"/>
        <w:jc w:val="both"/>
        <w:rPr>
          <w:rFonts w:ascii="Raleway" w:hAnsi="Raleway" w:cs="Arial"/>
          <w:b w:val="0"/>
          <w:color w:val="auto"/>
          <w:sz w:val="18"/>
          <w:szCs w:val="18"/>
          <w:lang w:val="ca-ES"/>
        </w:rPr>
      </w:pPr>
      <w:r w:rsidRPr="00D23737">
        <w:rPr>
          <w:rFonts w:ascii="Raleway" w:hAnsi="Raleway" w:cs="Arial"/>
          <w:b w:val="0"/>
          <w:color w:val="auto"/>
          <w:sz w:val="18"/>
          <w:szCs w:val="18"/>
          <w:lang w:val="ca-ES"/>
        </w:rPr>
        <w:t>L'Associació integra a pacients, familiars, persones voluntàries i professionals que treballen units per prevenir, sensibilitzar, acompanyar a les persones afectades i finançar projectes d'investigació oncològica que permetran un millor diagnòstic i tractament del càncer. Estructurada en 52 Se</w:t>
      </w:r>
      <w:r w:rsidR="0004579E">
        <w:rPr>
          <w:rFonts w:ascii="Raleway" w:hAnsi="Raleway" w:cs="Arial"/>
          <w:b w:val="0"/>
          <w:color w:val="auto"/>
          <w:sz w:val="18"/>
          <w:szCs w:val="18"/>
          <w:lang w:val="ca-ES"/>
        </w:rPr>
        <w:t>us</w:t>
      </w:r>
      <w:r w:rsidRPr="00D23737">
        <w:rPr>
          <w:rFonts w:ascii="Raleway" w:hAnsi="Raleway" w:cs="Arial"/>
          <w:b w:val="0"/>
          <w:color w:val="auto"/>
          <w:sz w:val="18"/>
          <w:szCs w:val="18"/>
          <w:lang w:val="ca-ES"/>
        </w:rPr>
        <w:t xml:space="preserve"> Provincials, i present en més de 2.000 localitats espanyoles, compta amb més de 30.000 persones voluntàries, més de 500.000 socis i gairebé 1.000 professionals.</w:t>
      </w:r>
    </w:p>
    <w:p w14:paraId="666B9ED5" w14:textId="77777777" w:rsidR="00C95A83" w:rsidRDefault="00C95A83" w:rsidP="00C95A83">
      <w:pPr>
        <w:pStyle w:val="Ttulo"/>
        <w:spacing w:before="240" w:after="0" w:line="240" w:lineRule="auto"/>
        <w:ind w:left="-284" w:right="-568"/>
        <w:jc w:val="both"/>
        <w:rPr>
          <w:rFonts w:ascii="Raleway" w:hAnsi="Raleway" w:cs="Arial"/>
          <w:b w:val="0"/>
          <w:color w:val="auto"/>
          <w:sz w:val="18"/>
          <w:szCs w:val="18"/>
          <w:lang w:val="ca-ES"/>
        </w:rPr>
      </w:pPr>
      <w:r w:rsidRPr="00D23737">
        <w:rPr>
          <w:rFonts w:ascii="Raleway" w:hAnsi="Raleway" w:cs="Arial"/>
          <w:b w:val="0"/>
          <w:color w:val="auto"/>
          <w:sz w:val="18"/>
          <w:szCs w:val="18"/>
          <w:lang w:val="ca-ES"/>
        </w:rPr>
        <w:t>Durant el 2023, l'Associació Contra el Càncer ha atès a més de 212.000 persones amb els seus serveis d'atenció professionalitzada i acompanyament voluntari.</w:t>
      </w:r>
    </w:p>
    <w:p w14:paraId="6FEDA890" w14:textId="77777777" w:rsidR="000117A7" w:rsidRDefault="000117A7" w:rsidP="000117A7">
      <w:pPr>
        <w:pStyle w:val="paragraph"/>
        <w:spacing w:before="0" w:beforeAutospacing="0" w:after="0" w:afterAutospacing="0"/>
        <w:jc w:val="both"/>
        <w:rPr>
          <w:rFonts w:ascii="Raleway" w:hAnsi="Raleway" w:cs="Arial"/>
          <w:sz w:val="22"/>
          <w:szCs w:val="22"/>
          <w:lang w:val="ca-ES"/>
        </w:rPr>
      </w:pPr>
    </w:p>
    <w:p w14:paraId="421DC159" w14:textId="65224CEA" w:rsidR="000117A7" w:rsidRDefault="000117A7" w:rsidP="000117A7">
      <w:pPr>
        <w:pStyle w:val="paragraph"/>
        <w:spacing w:before="0" w:beforeAutospacing="0" w:after="0" w:afterAutospacing="0"/>
        <w:jc w:val="both"/>
      </w:pPr>
      <w:r w:rsidRPr="00D23737">
        <w:rPr>
          <w:rFonts w:ascii="Raleway" w:hAnsi="Raleway" w:cs="Arial"/>
          <w:sz w:val="22"/>
          <w:szCs w:val="22"/>
          <w:lang w:val="ca-ES"/>
        </w:rPr>
        <w:t xml:space="preserve">Descarrega el </w:t>
      </w:r>
      <w:hyperlink r:id="rId17" w:history="1">
        <w:r w:rsidRPr="00D23737">
          <w:rPr>
            <w:rStyle w:val="Hipervnculo"/>
            <w:rFonts w:ascii="Raleway" w:hAnsi="Raleway" w:cs="Arial"/>
            <w:sz w:val="22"/>
            <w:szCs w:val="22"/>
            <w:lang w:val="ca-ES"/>
          </w:rPr>
          <w:t>dossier de premsa de l’Associació Contra el Càncer a Barcelona</w:t>
        </w:r>
      </w:hyperlink>
    </w:p>
    <w:p w14:paraId="6308EEFE" w14:textId="77777777" w:rsidR="00C95A83" w:rsidRPr="00D23737" w:rsidRDefault="00C95A83" w:rsidP="00C95A83">
      <w:pPr>
        <w:pBdr>
          <w:top w:val="single" w:sz="4" w:space="1" w:color="000000"/>
        </w:pBdr>
        <w:spacing w:after="0" w:line="240" w:lineRule="auto"/>
        <w:rPr>
          <w:rFonts w:ascii="Raleway" w:eastAsia="Raleway" w:hAnsi="Raleway" w:cs="Raleway"/>
          <w:color w:val="000000" w:themeColor="text1"/>
          <w:sz w:val="20"/>
          <w:szCs w:val="20"/>
        </w:rPr>
      </w:pPr>
      <w:bookmarkStart w:id="0" w:name="_Hlk31623935"/>
      <w:r w:rsidRPr="00D23737">
        <w:rPr>
          <w:rFonts w:ascii="Raleway" w:eastAsia="Raleway" w:hAnsi="Raleway" w:cs="Raleway"/>
          <w:color w:val="000000" w:themeColor="text1"/>
          <w:sz w:val="20"/>
          <w:szCs w:val="20"/>
        </w:rPr>
        <w:t>Para a més informació:</w:t>
      </w:r>
    </w:p>
    <w:p w14:paraId="68C56FB2" w14:textId="77777777" w:rsidR="00C95A83" w:rsidRPr="00D23737" w:rsidRDefault="00C95A83" w:rsidP="00C95A83">
      <w:pPr>
        <w:pBdr>
          <w:top w:val="single" w:sz="4" w:space="1" w:color="000000"/>
        </w:pBdr>
        <w:spacing w:after="0" w:line="240" w:lineRule="auto"/>
        <w:rPr>
          <w:rFonts w:ascii="Raleway" w:eastAsia="Raleway" w:hAnsi="Raleway" w:cs="Raleway"/>
          <w:color w:val="FF0000"/>
          <w:sz w:val="20"/>
          <w:szCs w:val="20"/>
        </w:rPr>
      </w:pPr>
    </w:p>
    <w:p w14:paraId="795AEF4E" w14:textId="77777777" w:rsidR="00C95A83" w:rsidRPr="007538ED" w:rsidRDefault="00C95A83" w:rsidP="00C95A83">
      <w:pPr>
        <w:spacing w:after="0" w:line="240" w:lineRule="auto"/>
        <w:jc w:val="both"/>
        <w:rPr>
          <w:rFonts w:ascii="Raleway" w:eastAsia="Raleway" w:hAnsi="Raleway" w:cs="Raleway"/>
          <w:sz w:val="20"/>
          <w:szCs w:val="20"/>
        </w:rPr>
      </w:pPr>
      <w:r w:rsidRPr="007538ED">
        <w:rPr>
          <w:rFonts w:ascii="Raleway" w:eastAsia="Raleway" w:hAnsi="Raleway" w:cs="Raleway"/>
          <w:sz w:val="20"/>
          <w:szCs w:val="20"/>
        </w:rPr>
        <w:t>GABLONS BARCELONA    València, 247, entresol 1a. - 08007 Barcelona</w:t>
      </w:r>
    </w:p>
    <w:p w14:paraId="309B75E7" w14:textId="77777777" w:rsidR="00C95A83" w:rsidRPr="00D23737" w:rsidRDefault="00C95A83" w:rsidP="00C95A83">
      <w:pPr>
        <w:spacing w:after="0" w:line="240" w:lineRule="auto"/>
        <w:jc w:val="both"/>
        <w:rPr>
          <w:rFonts w:ascii="Raleway" w:eastAsia="Raleway" w:hAnsi="Raleway" w:cs="Raleway"/>
          <w:color w:val="000000" w:themeColor="text1"/>
          <w:sz w:val="20"/>
          <w:szCs w:val="20"/>
        </w:rPr>
      </w:pPr>
      <w:r w:rsidRPr="007538ED">
        <w:rPr>
          <w:rFonts w:ascii="Raleway" w:eastAsia="Raleway" w:hAnsi="Raleway" w:cs="Raleway"/>
          <w:sz w:val="20"/>
          <w:szCs w:val="20"/>
        </w:rPr>
        <w:t xml:space="preserve">GABLONS MADRID    </w:t>
      </w:r>
      <w:r w:rsidRPr="00D23737">
        <w:rPr>
          <w:rFonts w:ascii="Raleway" w:eastAsia="Raleway" w:hAnsi="Raleway" w:cs="Raleway"/>
          <w:color w:val="000000" w:themeColor="text1"/>
          <w:sz w:val="20"/>
          <w:szCs w:val="20"/>
        </w:rPr>
        <w:t>Serrano, 19, 4º dreta. – 28001 Madrid</w:t>
      </w:r>
    </w:p>
    <w:p w14:paraId="5706EE6A" w14:textId="77777777" w:rsidR="00C95A83" w:rsidRPr="00D23737" w:rsidRDefault="00C95A83" w:rsidP="00C95A83">
      <w:pPr>
        <w:spacing w:after="0" w:line="240" w:lineRule="auto"/>
        <w:rPr>
          <w:rFonts w:ascii="Raleway" w:eastAsia="Raleway" w:hAnsi="Raleway" w:cs="Raleway"/>
          <w:color w:val="000000" w:themeColor="text1"/>
          <w:sz w:val="20"/>
          <w:szCs w:val="20"/>
        </w:rPr>
      </w:pPr>
      <w:r w:rsidRPr="00D23737">
        <w:rPr>
          <w:rFonts w:ascii="Raleway" w:eastAsia="Raleway" w:hAnsi="Raleway" w:cs="Raleway"/>
          <w:color w:val="000000" w:themeColor="text1"/>
          <w:sz w:val="20"/>
          <w:szCs w:val="20"/>
        </w:rPr>
        <w:t xml:space="preserve">Responsable de premsa –Laura Olivella 93 241 46 50 / 647 58 47 92 /   </w:t>
      </w:r>
      <w:hyperlink r:id="rId18" w:history="1">
        <w:r w:rsidRPr="00D23737">
          <w:rPr>
            <w:rStyle w:val="Hipervnculo"/>
            <w:rFonts w:ascii="Raleway" w:eastAsia="Raleway" w:hAnsi="Raleway" w:cs="Raleway"/>
            <w:sz w:val="20"/>
            <w:szCs w:val="20"/>
          </w:rPr>
          <w:t>laura.olivella@gablons.com</w:t>
        </w:r>
      </w:hyperlink>
    </w:p>
    <w:p w14:paraId="3FF54DFF" w14:textId="77777777" w:rsidR="00C95A83" w:rsidRPr="00D23737" w:rsidRDefault="00C95A83" w:rsidP="00C95A83">
      <w:pPr>
        <w:spacing w:after="0" w:line="240" w:lineRule="auto"/>
        <w:ind w:left="708" w:hanging="708"/>
        <w:jc w:val="both"/>
        <w:rPr>
          <w:rFonts w:ascii="Raleway" w:eastAsia="Raleway" w:hAnsi="Raleway" w:cs="Raleway"/>
          <w:color w:val="000000" w:themeColor="text1"/>
          <w:sz w:val="20"/>
          <w:szCs w:val="20"/>
        </w:rPr>
      </w:pPr>
      <w:r w:rsidRPr="00D23737">
        <w:rPr>
          <w:rFonts w:ascii="Raleway" w:eastAsia="Raleway" w:hAnsi="Raleway" w:cs="Raleway"/>
          <w:color w:val="000000" w:themeColor="text1"/>
          <w:sz w:val="20"/>
          <w:szCs w:val="20"/>
        </w:rPr>
        <w:t xml:space="preserve">Directora de la conta – Katherin Staib 93 241 46 50 / </w:t>
      </w:r>
      <w:hyperlink r:id="rId19" w:history="1">
        <w:r w:rsidRPr="00D23737">
          <w:rPr>
            <w:rStyle w:val="Hipervnculo"/>
            <w:rFonts w:ascii="Raleway" w:eastAsia="Raleway" w:hAnsi="Raleway" w:cs="Raleway"/>
            <w:sz w:val="20"/>
            <w:szCs w:val="20"/>
          </w:rPr>
          <w:t>katherin.staib@gablons.com</w:t>
        </w:r>
      </w:hyperlink>
      <w:bookmarkEnd w:id="0"/>
    </w:p>
    <w:p w14:paraId="0B478DC7" w14:textId="69336948" w:rsidR="0073726D" w:rsidRPr="00696389" w:rsidRDefault="0073726D" w:rsidP="00457AF9">
      <w:pPr>
        <w:spacing w:line="360" w:lineRule="auto"/>
        <w:jc w:val="center"/>
        <w:rPr>
          <w:rFonts w:ascii="Abadi" w:hAnsi="Abadi" w:cs="Arial"/>
          <w:sz w:val="24"/>
          <w:szCs w:val="24"/>
        </w:rPr>
      </w:pPr>
    </w:p>
    <w:sectPr w:rsidR="0073726D" w:rsidRPr="00696389" w:rsidSect="003620D7">
      <w:headerReference w:type="default" r:id="rId20"/>
      <w:headerReference w:type="first" r:id="rId21"/>
      <w:pgSz w:w="11900" w:h="16840"/>
      <w:pgMar w:top="2127" w:right="1701" w:bottom="1134" w:left="1701" w:header="662" w:footer="467"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56B56" w14:textId="77777777" w:rsidR="006F480B" w:rsidRDefault="006F480B" w:rsidP="0065084C">
      <w:pPr>
        <w:spacing w:after="0" w:line="240" w:lineRule="auto"/>
      </w:pPr>
      <w:r>
        <w:separator/>
      </w:r>
    </w:p>
  </w:endnote>
  <w:endnote w:type="continuationSeparator" w:id="0">
    <w:p w14:paraId="2583E5A1" w14:textId="77777777" w:rsidR="006F480B" w:rsidRDefault="006F480B" w:rsidP="00650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Light">
    <w:altName w:val="Calibri"/>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INPro-Medium">
    <w:altName w:val="Calibri"/>
    <w:panose1 w:val="00000000000000000000"/>
    <w:charset w:val="00"/>
    <w:family w:val="modern"/>
    <w:notTrueType/>
    <w:pitch w:val="variable"/>
    <w:sig w:usb0="800002AF" w:usb1="4000206A" w:usb2="00000000" w:usb3="00000000" w:csb0="0000009F" w:csb1="00000000"/>
  </w:font>
  <w:font w:name="Verdana">
    <w:panose1 w:val="020B0604030504040204"/>
    <w:charset w:val="00"/>
    <w:family w:val="swiss"/>
    <w:pitch w:val="variable"/>
    <w:sig w:usb0="A00006FF" w:usb1="4000205B" w:usb2="00000010" w:usb3="00000000" w:csb0="0000019F" w:csb1="00000000"/>
  </w:font>
  <w:font w:name="Raleway">
    <w:panose1 w:val="020B0503030101060003"/>
    <w:charset w:val="00"/>
    <w:family w:val="swiss"/>
    <w:pitch w:val="variable"/>
    <w:sig w:usb0="A00002FF" w:usb1="5000205B" w:usb2="00000000" w:usb3="00000000" w:csb0="00000097"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624C8" w14:textId="77777777" w:rsidR="006F480B" w:rsidRDefault="006F480B" w:rsidP="0065084C">
      <w:pPr>
        <w:spacing w:after="0" w:line="240" w:lineRule="auto"/>
      </w:pPr>
      <w:r>
        <w:separator/>
      </w:r>
    </w:p>
  </w:footnote>
  <w:footnote w:type="continuationSeparator" w:id="0">
    <w:p w14:paraId="3470A20C" w14:textId="77777777" w:rsidR="006F480B" w:rsidRDefault="006F480B" w:rsidP="00650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03E7" w14:textId="44CC888F" w:rsidR="00C41C6A" w:rsidRPr="00C41C6A" w:rsidRDefault="00046781" w:rsidP="00C41C6A">
    <w:pPr>
      <w:pStyle w:val="Encabezado"/>
    </w:pPr>
    <w:r>
      <w:rPr>
        <w:noProof/>
        <w:lang w:eastAsia="es-ES"/>
      </w:rPr>
      <w:drawing>
        <wp:anchor distT="0" distB="0" distL="114300" distR="114300" simplePos="0" relativeHeight="251662848" behindDoc="1" locked="0" layoutInCell="1" allowOverlap="1" wp14:anchorId="4A283F4B" wp14:editId="184A1598">
          <wp:simplePos x="0" y="0"/>
          <wp:positionH relativeFrom="page">
            <wp:posOffset>4984750</wp:posOffset>
          </wp:positionH>
          <wp:positionV relativeFrom="paragraph">
            <wp:posOffset>-142240</wp:posOffset>
          </wp:positionV>
          <wp:extent cx="2162175" cy="581025"/>
          <wp:effectExtent l="0" t="0" r="0" b="9525"/>
          <wp:wrapNone/>
          <wp:docPr id="913661814" name="Imagen 9136618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62175" cy="5810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9A3E" w14:textId="77777777" w:rsidR="00C41C6A" w:rsidRDefault="00C41C6A" w:rsidP="00C41C6A">
    <w:pPr>
      <w:pStyle w:val="Encabezado"/>
      <w:pBdr>
        <w:bottom w:val="single" w:sz="12" w:space="1" w:color="auto"/>
      </w:pBdr>
    </w:pPr>
    <w:bookmarkStart w:id="1" w:name="_Hlk13042646"/>
    <w:bookmarkStart w:id="2" w:name="_Hlk13042647"/>
    <w:r>
      <w:rPr>
        <w:noProof/>
        <w:lang w:eastAsia="es-ES"/>
      </w:rPr>
      <w:drawing>
        <wp:anchor distT="0" distB="0" distL="114300" distR="114300" simplePos="0" relativeHeight="251661824" behindDoc="0" locked="0" layoutInCell="1" allowOverlap="1" wp14:anchorId="29666A7F" wp14:editId="59106446">
          <wp:simplePos x="0" y="0"/>
          <wp:positionH relativeFrom="margin">
            <wp:posOffset>3962400</wp:posOffset>
          </wp:positionH>
          <wp:positionV relativeFrom="paragraph">
            <wp:posOffset>-207754</wp:posOffset>
          </wp:positionV>
          <wp:extent cx="1628775" cy="685800"/>
          <wp:effectExtent l="0" t="0" r="9525" b="0"/>
          <wp:wrapSquare wrapText="bothSides"/>
          <wp:docPr id="1700127140" name="Imagen 1700127140" descr="LOGO_aecc_CATALUNY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cc_CATALUNYA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B3097" w14:textId="77777777" w:rsidR="00C41C6A" w:rsidRDefault="00C41C6A" w:rsidP="00C41C6A">
    <w:pPr>
      <w:pStyle w:val="Encabezado"/>
      <w:pBdr>
        <w:bottom w:val="single" w:sz="12" w:space="1" w:color="auto"/>
      </w:pBdr>
    </w:pPr>
  </w:p>
  <w:bookmarkEnd w:id="1"/>
  <w:bookmarkEnd w:id="2"/>
  <w:p w14:paraId="278D4C92" w14:textId="6DD71B77" w:rsidR="000A1FE5" w:rsidRPr="00C41C6A" w:rsidRDefault="000A1FE5" w:rsidP="00C41C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249"/>
    <w:multiLevelType w:val="hybridMultilevel"/>
    <w:tmpl w:val="39583B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BAB3EB2"/>
    <w:multiLevelType w:val="multilevel"/>
    <w:tmpl w:val="704220EE"/>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0C7E6143"/>
    <w:multiLevelType w:val="hybridMultilevel"/>
    <w:tmpl w:val="5F1E6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E7B87"/>
    <w:multiLevelType w:val="hybridMultilevel"/>
    <w:tmpl w:val="7A0A3D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FBB03C5"/>
    <w:multiLevelType w:val="hybridMultilevel"/>
    <w:tmpl w:val="A40E5F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7215139"/>
    <w:multiLevelType w:val="hybridMultilevel"/>
    <w:tmpl w:val="37BC7366"/>
    <w:lvl w:ilvl="0" w:tplc="0574B21A">
      <w:numFmt w:val="bullet"/>
      <w:lvlText w:val="•"/>
      <w:lvlJc w:val="left"/>
      <w:pPr>
        <w:ind w:left="502" w:hanging="360"/>
      </w:pPr>
      <w:rPr>
        <w:rFonts w:ascii="Calibri" w:eastAsiaTheme="minorHAnsi" w:hAnsi="Calibri" w:cstheme="minorBidi"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03E7E2A"/>
    <w:multiLevelType w:val="hybridMultilevel"/>
    <w:tmpl w:val="5D54D91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403336C0"/>
    <w:multiLevelType w:val="hybridMultilevel"/>
    <w:tmpl w:val="2130972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096E25"/>
    <w:multiLevelType w:val="hybridMultilevel"/>
    <w:tmpl w:val="C3566C98"/>
    <w:lvl w:ilvl="0" w:tplc="7FAA237A">
      <w:start w:val="1"/>
      <w:numFmt w:val="decimal"/>
      <w:lvlText w:val="%1."/>
      <w:lvlJc w:val="left"/>
      <w:pPr>
        <w:tabs>
          <w:tab w:val="num" w:pos="720"/>
        </w:tabs>
        <w:ind w:left="720" w:hanging="360"/>
      </w:pPr>
    </w:lvl>
    <w:lvl w:ilvl="1" w:tplc="73C0F5DE">
      <w:start w:val="1"/>
      <w:numFmt w:val="decimal"/>
      <w:lvlText w:val="%2."/>
      <w:lvlJc w:val="left"/>
      <w:pPr>
        <w:tabs>
          <w:tab w:val="num" w:pos="1440"/>
        </w:tabs>
        <w:ind w:left="1440" w:hanging="360"/>
      </w:pPr>
    </w:lvl>
    <w:lvl w:ilvl="2" w:tplc="D018E276" w:tentative="1">
      <w:start w:val="1"/>
      <w:numFmt w:val="decimal"/>
      <w:lvlText w:val="%3."/>
      <w:lvlJc w:val="left"/>
      <w:pPr>
        <w:tabs>
          <w:tab w:val="num" w:pos="2160"/>
        </w:tabs>
        <w:ind w:left="2160" w:hanging="360"/>
      </w:pPr>
    </w:lvl>
    <w:lvl w:ilvl="3" w:tplc="5992BCF6" w:tentative="1">
      <w:start w:val="1"/>
      <w:numFmt w:val="decimal"/>
      <w:lvlText w:val="%4."/>
      <w:lvlJc w:val="left"/>
      <w:pPr>
        <w:tabs>
          <w:tab w:val="num" w:pos="2880"/>
        </w:tabs>
        <w:ind w:left="2880" w:hanging="360"/>
      </w:pPr>
    </w:lvl>
    <w:lvl w:ilvl="4" w:tplc="D6924922" w:tentative="1">
      <w:start w:val="1"/>
      <w:numFmt w:val="decimal"/>
      <w:lvlText w:val="%5."/>
      <w:lvlJc w:val="left"/>
      <w:pPr>
        <w:tabs>
          <w:tab w:val="num" w:pos="3600"/>
        </w:tabs>
        <w:ind w:left="3600" w:hanging="360"/>
      </w:pPr>
    </w:lvl>
    <w:lvl w:ilvl="5" w:tplc="1320EEBA" w:tentative="1">
      <w:start w:val="1"/>
      <w:numFmt w:val="decimal"/>
      <w:lvlText w:val="%6."/>
      <w:lvlJc w:val="left"/>
      <w:pPr>
        <w:tabs>
          <w:tab w:val="num" w:pos="4320"/>
        </w:tabs>
        <w:ind w:left="4320" w:hanging="360"/>
      </w:pPr>
    </w:lvl>
    <w:lvl w:ilvl="6" w:tplc="1AD25656" w:tentative="1">
      <w:start w:val="1"/>
      <w:numFmt w:val="decimal"/>
      <w:lvlText w:val="%7."/>
      <w:lvlJc w:val="left"/>
      <w:pPr>
        <w:tabs>
          <w:tab w:val="num" w:pos="5040"/>
        </w:tabs>
        <w:ind w:left="5040" w:hanging="360"/>
      </w:pPr>
    </w:lvl>
    <w:lvl w:ilvl="7" w:tplc="A316255C" w:tentative="1">
      <w:start w:val="1"/>
      <w:numFmt w:val="decimal"/>
      <w:lvlText w:val="%8."/>
      <w:lvlJc w:val="left"/>
      <w:pPr>
        <w:tabs>
          <w:tab w:val="num" w:pos="5760"/>
        </w:tabs>
        <w:ind w:left="5760" w:hanging="360"/>
      </w:pPr>
    </w:lvl>
    <w:lvl w:ilvl="8" w:tplc="AC301784" w:tentative="1">
      <w:start w:val="1"/>
      <w:numFmt w:val="decimal"/>
      <w:lvlText w:val="%9."/>
      <w:lvlJc w:val="left"/>
      <w:pPr>
        <w:tabs>
          <w:tab w:val="num" w:pos="6480"/>
        </w:tabs>
        <w:ind w:left="6480" w:hanging="360"/>
      </w:pPr>
    </w:lvl>
  </w:abstractNum>
  <w:abstractNum w:abstractNumId="9" w15:restartNumberingAfterBreak="0">
    <w:nsid w:val="49144432"/>
    <w:multiLevelType w:val="multilevel"/>
    <w:tmpl w:val="EF52DF60"/>
    <w:lvl w:ilvl="0">
      <w:start w:val="8"/>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600F670B"/>
    <w:multiLevelType w:val="hybridMultilevel"/>
    <w:tmpl w:val="9600E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79E5E1B"/>
    <w:multiLevelType w:val="hybridMultilevel"/>
    <w:tmpl w:val="1938F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E4D28C3"/>
    <w:multiLevelType w:val="hybridMultilevel"/>
    <w:tmpl w:val="B144ED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EE164AD"/>
    <w:multiLevelType w:val="hybridMultilevel"/>
    <w:tmpl w:val="242E70A8"/>
    <w:lvl w:ilvl="0" w:tplc="351CFB94">
      <w:start w:val="1"/>
      <w:numFmt w:val="decimal"/>
      <w:lvlText w:val="%1."/>
      <w:lvlJc w:val="left"/>
      <w:pPr>
        <w:ind w:left="720" w:hanging="360"/>
      </w:pPr>
      <w:rPr>
        <w:rFonts w:hint="default"/>
        <w:b/>
        <w:sz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569966611">
    <w:abstractNumId w:val="5"/>
  </w:num>
  <w:num w:numId="2" w16cid:durableId="1592663975">
    <w:abstractNumId w:val="7"/>
  </w:num>
  <w:num w:numId="3" w16cid:durableId="177159522">
    <w:abstractNumId w:val="1"/>
  </w:num>
  <w:num w:numId="4" w16cid:durableId="944314721">
    <w:abstractNumId w:val="9"/>
  </w:num>
  <w:num w:numId="5" w16cid:durableId="168182525">
    <w:abstractNumId w:val="12"/>
  </w:num>
  <w:num w:numId="6" w16cid:durableId="483736338">
    <w:abstractNumId w:val="10"/>
  </w:num>
  <w:num w:numId="7" w16cid:durableId="418603451">
    <w:abstractNumId w:val="2"/>
  </w:num>
  <w:num w:numId="8" w16cid:durableId="108353894">
    <w:abstractNumId w:val="3"/>
  </w:num>
  <w:num w:numId="9" w16cid:durableId="1004480820">
    <w:abstractNumId w:val="11"/>
  </w:num>
  <w:num w:numId="10" w16cid:durableId="235018465">
    <w:abstractNumId w:val="13"/>
  </w:num>
  <w:num w:numId="11" w16cid:durableId="580918331">
    <w:abstractNumId w:val="6"/>
  </w:num>
  <w:num w:numId="12" w16cid:durableId="1828595571">
    <w:abstractNumId w:val="4"/>
  </w:num>
  <w:num w:numId="13" w16cid:durableId="613907924">
    <w:abstractNumId w:val="0"/>
  </w:num>
  <w:num w:numId="14" w16cid:durableId="132127245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84C"/>
    <w:rsid w:val="00000289"/>
    <w:rsid w:val="00003E9B"/>
    <w:rsid w:val="00004A73"/>
    <w:rsid w:val="00006365"/>
    <w:rsid w:val="00010131"/>
    <w:rsid w:val="000102C7"/>
    <w:rsid w:val="000117A7"/>
    <w:rsid w:val="000118F3"/>
    <w:rsid w:val="0001411B"/>
    <w:rsid w:val="00014504"/>
    <w:rsid w:val="00021FA8"/>
    <w:rsid w:val="00033E14"/>
    <w:rsid w:val="00037800"/>
    <w:rsid w:val="000447A3"/>
    <w:rsid w:val="00044EB9"/>
    <w:rsid w:val="0004579E"/>
    <w:rsid w:val="000458DC"/>
    <w:rsid w:val="00046781"/>
    <w:rsid w:val="000475EA"/>
    <w:rsid w:val="00052190"/>
    <w:rsid w:val="000630CA"/>
    <w:rsid w:val="0006435B"/>
    <w:rsid w:val="0007132A"/>
    <w:rsid w:val="00074379"/>
    <w:rsid w:val="00074A39"/>
    <w:rsid w:val="000760CD"/>
    <w:rsid w:val="00081B1B"/>
    <w:rsid w:val="000823D5"/>
    <w:rsid w:val="000868E5"/>
    <w:rsid w:val="000A1368"/>
    <w:rsid w:val="000A1386"/>
    <w:rsid w:val="000A1FE5"/>
    <w:rsid w:val="000A69C0"/>
    <w:rsid w:val="000B21BD"/>
    <w:rsid w:val="000B484A"/>
    <w:rsid w:val="000B4E7A"/>
    <w:rsid w:val="000B5772"/>
    <w:rsid w:val="000C031F"/>
    <w:rsid w:val="000C479A"/>
    <w:rsid w:val="000D1383"/>
    <w:rsid w:val="000D1D6A"/>
    <w:rsid w:val="000D2455"/>
    <w:rsid w:val="000D38BB"/>
    <w:rsid w:val="000D40B0"/>
    <w:rsid w:val="000D47EE"/>
    <w:rsid w:val="000E0CE8"/>
    <w:rsid w:val="000E4EEA"/>
    <w:rsid w:val="000E7A2A"/>
    <w:rsid w:val="000F407E"/>
    <w:rsid w:val="00101F22"/>
    <w:rsid w:val="00104937"/>
    <w:rsid w:val="00104A3F"/>
    <w:rsid w:val="00107A64"/>
    <w:rsid w:val="00113A75"/>
    <w:rsid w:val="0012053D"/>
    <w:rsid w:val="001227B3"/>
    <w:rsid w:val="00122E0C"/>
    <w:rsid w:val="001255A2"/>
    <w:rsid w:val="00127417"/>
    <w:rsid w:val="00127E30"/>
    <w:rsid w:val="00131458"/>
    <w:rsid w:val="00132B1B"/>
    <w:rsid w:val="00132BE6"/>
    <w:rsid w:val="00133A15"/>
    <w:rsid w:val="00136A12"/>
    <w:rsid w:val="00137B04"/>
    <w:rsid w:val="00140CDC"/>
    <w:rsid w:val="00141B04"/>
    <w:rsid w:val="00146A34"/>
    <w:rsid w:val="00146D7C"/>
    <w:rsid w:val="00147DF4"/>
    <w:rsid w:val="0015158A"/>
    <w:rsid w:val="00152081"/>
    <w:rsid w:val="00154C69"/>
    <w:rsid w:val="001550E3"/>
    <w:rsid w:val="00156941"/>
    <w:rsid w:val="0016221E"/>
    <w:rsid w:val="00165CD7"/>
    <w:rsid w:val="00173EEC"/>
    <w:rsid w:val="001752A7"/>
    <w:rsid w:val="001770B9"/>
    <w:rsid w:val="00177316"/>
    <w:rsid w:val="00177950"/>
    <w:rsid w:val="00180251"/>
    <w:rsid w:val="00190D70"/>
    <w:rsid w:val="00191761"/>
    <w:rsid w:val="00191A32"/>
    <w:rsid w:val="001975CF"/>
    <w:rsid w:val="001A0B66"/>
    <w:rsid w:val="001A18B2"/>
    <w:rsid w:val="001B1550"/>
    <w:rsid w:val="001C262C"/>
    <w:rsid w:val="001C4186"/>
    <w:rsid w:val="001D0EB6"/>
    <w:rsid w:val="001D5E1A"/>
    <w:rsid w:val="001E0185"/>
    <w:rsid w:val="001E191D"/>
    <w:rsid w:val="001E411B"/>
    <w:rsid w:val="001E566D"/>
    <w:rsid w:val="001E5BB8"/>
    <w:rsid w:val="001E686E"/>
    <w:rsid w:val="001F52B4"/>
    <w:rsid w:val="001F7E63"/>
    <w:rsid w:val="00200637"/>
    <w:rsid w:val="00200850"/>
    <w:rsid w:val="00210176"/>
    <w:rsid w:val="0021088A"/>
    <w:rsid w:val="0021148B"/>
    <w:rsid w:val="002120CF"/>
    <w:rsid w:val="002237DD"/>
    <w:rsid w:val="0022791E"/>
    <w:rsid w:val="00230113"/>
    <w:rsid w:val="002316DD"/>
    <w:rsid w:val="00237B3E"/>
    <w:rsid w:val="00243EDB"/>
    <w:rsid w:val="002445E4"/>
    <w:rsid w:val="00246652"/>
    <w:rsid w:val="00246BAD"/>
    <w:rsid w:val="002470F7"/>
    <w:rsid w:val="00251387"/>
    <w:rsid w:val="00251BC8"/>
    <w:rsid w:val="00253B09"/>
    <w:rsid w:val="00256380"/>
    <w:rsid w:val="00261D26"/>
    <w:rsid w:val="00264566"/>
    <w:rsid w:val="002657D7"/>
    <w:rsid w:val="0027483B"/>
    <w:rsid w:val="002831CD"/>
    <w:rsid w:val="0028492F"/>
    <w:rsid w:val="002865B3"/>
    <w:rsid w:val="002A291C"/>
    <w:rsid w:val="002A2F4E"/>
    <w:rsid w:val="002A48EE"/>
    <w:rsid w:val="002A4AB5"/>
    <w:rsid w:val="002A589B"/>
    <w:rsid w:val="002B3A15"/>
    <w:rsid w:val="002B67B2"/>
    <w:rsid w:val="002C0A83"/>
    <w:rsid w:val="002C441E"/>
    <w:rsid w:val="002D5AF5"/>
    <w:rsid w:val="002D78A9"/>
    <w:rsid w:val="002E1749"/>
    <w:rsid w:val="002E3B7E"/>
    <w:rsid w:val="002E4662"/>
    <w:rsid w:val="002E7027"/>
    <w:rsid w:val="002E7618"/>
    <w:rsid w:val="002F129C"/>
    <w:rsid w:val="002F20A8"/>
    <w:rsid w:val="00303873"/>
    <w:rsid w:val="00305089"/>
    <w:rsid w:val="0030601B"/>
    <w:rsid w:val="00306C12"/>
    <w:rsid w:val="003128C9"/>
    <w:rsid w:val="00313383"/>
    <w:rsid w:val="00316A01"/>
    <w:rsid w:val="00316FED"/>
    <w:rsid w:val="00320038"/>
    <w:rsid w:val="003203C9"/>
    <w:rsid w:val="00321806"/>
    <w:rsid w:val="00323A65"/>
    <w:rsid w:val="00327E38"/>
    <w:rsid w:val="0033674C"/>
    <w:rsid w:val="00337B0D"/>
    <w:rsid w:val="003427E4"/>
    <w:rsid w:val="0034345D"/>
    <w:rsid w:val="00343F44"/>
    <w:rsid w:val="00345F55"/>
    <w:rsid w:val="00346CC9"/>
    <w:rsid w:val="00352001"/>
    <w:rsid w:val="00354722"/>
    <w:rsid w:val="00355C3F"/>
    <w:rsid w:val="00356D31"/>
    <w:rsid w:val="003620D7"/>
    <w:rsid w:val="003625F5"/>
    <w:rsid w:val="00362E5B"/>
    <w:rsid w:val="00362F01"/>
    <w:rsid w:val="00371429"/>
    <w:rsid w:val="00372E85"/>
    <w:rsid w:val="00374D62"/>
    <w:rsid w:val="003756C1"/>
    <w:rsid w:val="00383FB1"/>
    <w:rsid w:val="003967B0"/>
    <w:rsid w:val="003A0DD8"/>
    <w:rsid w:val="003A2502"/>
    <w:rsid w:val="003A2AA2"/>
    <w:rsid w:val="003A6875"/>
    <w:rsid w:val="003B0DA6"/>
    <w:rsid w:val="003B25DE"/>
    <w:rsid w:val="003B2AE7"/>
    <w:rsid w:val="003B52BE"/>
    <w:rsid w:val="003B6DF6"/>
    <w:rsid w:val="003C0F43"/>
    <w:rsid w:val="003D1A8D"/>
    <w:rsid w:val="003D1F75"/>
    <w:rsid w:val="003D5009"/>
    <w:rsid w:val="003D53B0"/>
    <w:rsid w:val="003D551F"/>
    <w:rsid w:val="003D55FD"/>
    <w:rsid w:val="003E55CB"/>
    <w:rsid w:val="003E5D05"/>
    <w:rsid w:val="003E654C"/>
    <w:rsid w:val="003E6802"/>
    <w:rsid w:val="003E7C17"/>
    <w:rsid w:val="003F2FFC"/>
    <w:rsid w:val="003F3A3F"/>
    <w:rsid w:val="003F5E03"/>
    <w:rsid w:val="0040072C"/>
    <w:rsid w:val="00401132"/>
    <w:rsid w:val="00401CB3"/>
    <w:rsid w:val="004029F0"/>
    <w:rsid w:val="0040396C"/>
    <w:rsid w:val="00403EAC"/>
    <w:rsid w:val="00417AD4"/>
    <w:rsid w:val="00417D66"/>
    <w:rsid w:val="00425DDB"/>
    <w:rsid w:val="00433720"/>
    <w:rsid w:val="00433C3F"/>
    <w:rsid w:val="00435530"/>
    <w:rsid w:val="004363B9"/>
    <w:rsid w:val="00440CE9"/>
    <w:rsid w:val="00441526"/>
    <w:rsid w:val="00445C48"/>
    <w:rsid w:val="00450E9C"/>
    <w:rsid w:val="00453752"/>
    <w:rsid w:val="004556AB"/>
    <w:rsid w:val="00457377"/>
    <w:rsid w:val="00457AF9"/>
    <w:rsid w:val="004639E5"/>
    <w:rsid w:val="004643E7"/>
    <w:rsid w:val="00465157"/>
    <w:rsid w:val="004657C7"/>
    <w:rsid w:val="004658D4"/>
    <w:rsid w:val="004666CC"/>
    <w:rsid w:val="00467989"/>
    <w:rsid w:val="00475864"/>
    <w:rsid w:val="00476787"/>
    <w:rsid w:val="0048099F"/>
    <w:rsid w:val="004824CB"/>
    <w:rsid w:val="00482873"/>
    <w:rsid w:val="004837EA"/>
    <w:rsid w:val="0048612E"/>
    <w:rsid w:val="00490DCF"/>
    <w:rsid w:val="00493C75"/>
    <w:rsid w:val="004954C9"/>
    <w:rsid w:val="004A2553"/>
    <w:rsid w:val="004A4C3C"/>
    <w:rsid w:val="004A4D5F"/>
    <w:rsid w:val="004A575F"/>
    <w:rsid w:val="004A6555"/>
    <w:rsid w:val="004B3DB0"/>
    <w:rsid w:val="004B437C"/>
    <w:rsid w:val="004B4C0B"/>
    <w:rsid w:val="004B4D07"/>
    <w:rsid w:val="004B6240"/>
    <w:rsid w:val="004B673E"/>
    <w:rsid w:val="004C170B"/>
    <w:rsid w:val="004C3805"/>
    <w:rsid w:val="004C3B01"/>
    <w:rsid w:val="004C43F1"/>
    <w:rsid w:val="004D55DA"/>
    <w:rsid w:val="004F1301"/>
    <w:rsid w:val="004F17A0"/>
    <w:rsid w:val="004F61AD"/>
    <w:rsid w:val="004F6C00"/>
    <w:rsid w:val="005022C6"/>
    <w:rsid w:val="005046ED"/>
    <w:rsid w:val="005050F3"/>
    <w:rsid w:val="005054F7"/>
    <w:rsid w:val="00506607"/>
    <w:rsid w:val="0051065E"/>
    <w:rsid w:val="00516400"/>
    <w:rsid w:val="00517382"/>
    <w:rsid w:val="00520B54"/>
    <w:rsid w:val="00520EEF"/>
    <w:rsid w:val="00523635"/>
    <w:rsid w:val="005237DC"/>
    <w:rsid w:val="00530B78"/>
    <w:rsid w:val="00534354"/>
    <w:rsid w:val="00537BB0"/>
    <w:rsid w:val="00542798"/>
    <w:rsid w:val="005465DB"/>
    <w:rsid w:val="005474AD"/>
    <w:rsid w:val="00550B92"/>
    <w:rsid w:val="00551A6E"/>
    <w:rsid w:val="00551FCB"/>
    <w:rsid w:val="00553501"/>
    <w:rsid w:val="0055392C"/>
    <w:rsid w:val="00554401"/>
    <w:rsid w:val="00554D69"/>
    <w:rsid w:val="0055611C"/>
    <w:rsid w:val="005613C1"/>
    <w:rsid w:val="0056170A"/>
    <w:rsid w:val="00562D4C"/>
    <w:rsid w:val="00566538"/>
    <w:rsid w:val="00567ADD"/>
    <w:rsid w:val="00567D13"/>
    <w:rsid w:val="00570E24"/>
    <w:rsid w:val="0057153A"/>
    <w:rsid w:val="00571CDA"/>
    <w:rsid w:val="005777F9"/>
    <w:rsid w:val="00580749"/>
    <w:rsid w:val="00585CDE"/>
    <w:rsid w:val="00587F80"/>
    <w:rsid w:val="00591429"/>
    <w:rsid w:val="00592910"/>
    <w:rsid w:val="00592C55"/>
    <w:rsid w:val="00597322"/>
    <w:rsid w:val="0059751C"/>
    <w:rsid w:val="005A11B2"/>
    <w:rsid w:val="005B28C3"/>
    <w:rsid w:val="005B481B"/>
    <w:rsid w:val="005B791B"/>
    <w:rsid w:val="005C0E81"/>
    <w:rsid w:val="005C5257"/>
    <w:rsid w:val="005C5845"/>
    <w:rsid w:val="005C5FBD"/>
    <w:rsid w:val="005D5116"/>
    <w:rsid w:val="005E1EA7"/>
    <w:rsid w:val="005E5BB7"/>
    <w:rsid w:val="005E6675"/>
    <w:rsid w:val="005F0549"/>
    <w:rsid w:val="005F6659"/>
    <w:rsid w:val="00601A98"/>
    <w:rsid w:val="00603E1B"/>
    <w:rsid w:val="00603E3A"/>
    <w:rsid w:val="0060405D"/>
    <w:rsid w:val="006050D4"/>
    <w:rsid w:val="00605728"/>
    <w:rsid w:val="00605CEF"/>
    <w:rsid w:val="00607476"/>
    <w:rsid w:val="00612362"/>
    <w:rsid w:val="006131DA"/>
    <w:rsid w:val="00621425"/>
    <w:rsid w:val="0062323B"/>
    <w:rsid w:val="006266C2"/>
    <w:rsid w:val="006415EE"/>
    <w:rsid w:val="006419A5"/>
    <w:rsid w:val="00642F6D"/>
    <w:rsid w:val="006431EA"/>
    <w:rsid w:val="0065084C"/>
    <w:rsid w:val="0065128E"/>
    <w:rsid w:val="006515DB"/>
    <w:rsid w:val="00653CEC"/>
    <w:rsid w:val="00654EE4"/>
    <w:rsid w:val="00655784"/>
    <w:rsid w:val="006577C3"/>
    <w:rsid w:val="006605A3"/>
    <w:rsid w:val="00661B9A"/>
    <w:rsid w:val="00662A1D"/>
    <w:rsid w:val="00662C18"/>
    <w:rsid w:val="00663D05"/>
    <w:rsid w:val="00663E1F"/>
    <w:rsid w:val="00664917"/>
    <w:rsid w:val="00675B3A"/>
    <w:rsid w:val="00682A97"/>
    <w:rsid w:val="00684059"/>
    <w:rsid w:val="00690A97"/>
    <w:rsid w:val="00692582"/>
    <w:rsid w:val="00696389"/>
    <w:rsid w:val="006979AA"/>
    <w:rsid w:val="006A0010"/>
    <w:rsid w:val="006A2665"/>
    <w:rsid w:val="006A7F45"/>
    <w:rsid w:val="006B149D"/>
    <w:rsid w:val="006B52E2"/>
    <w:rsid w:val="006B6610"/>
    <w:rsid w:val="006C0D8F"/>
    <w:rsid w:val="006C1803"/>
    <w:rsid w:val="006C3D81"/>
    <w:rsid w:val="006C6C6D"/>
    <w:rsid w:val="006C6FC8"/>
    <w:rsid w:val="006D1A87"/>
    <w:rsid w:val="006D436F"/>
    <w:rsid w:val="006D5AFE"/>
    <w:rsid w:val="006D7861"/>
    <w:rsid w:val="006E101C"/>
    <w:rsid w:val="006E5A94"/>
    <w:rsid w:val="006E5D97"/>
    <w:rsid w:val="006E5EAB"/>
    <w:rsid w:val="006F0AF8"/>
    <w:rsid w:val="006F2F49"/>
    <w:rsid w:val="006F480B"/>
    <w:rsid w:val="006F5BB1"/>
    <w:rsid w:val="006F69E5"/>
    <w:rsid w:val="00707EC0"/>
    <w:rsid w:val="00710881"/>
    <w:rsid w:val="00712743"/>
    <w:rsid w:val="00712DA6"/>
    <w:rsid w:val="00713BEA"/>
    <w:rsid w:val="00714695"/>
    <w:rsid w:val="007156BD"/>
    <w:rsid w:val="0072604C"/>
    <w:rsid w:val="00735220"/>
    <w:rsid w:val="007352D9"/>
    <w:rsid w:val="0073689E"/>
    <w:rsid w:val="0073726D"/>
    <w:rsid w:val="007401A0"/>
    <w:rsid w:val="0074233D"/>
    <w:rsid w:val="00746E48"/>
    <w:rsid w:val="007515D2"/>
    <w:rsid w:val="0075211A"/>
    <w:rsid w:val="00752DC6"/>
    <w:rsid w:val="007538ED"/>
    <w:rsid w:val="0075648B"/>
    <w:rsid w:val="0075703B"/>
    <w:rsid w:val="007579F2"/>
    <w:rsid w:val="00761FAA"/>
    <w:rsid w:val="0076274E"/>
    <w:rsid w:val="00764049"/>
    <w:rsid w:val="007648D9"/>
    <w:rsid w:val="00774D59"/>
    <w:rsid w:val="00782FE2"/>
    <w:rsid w:val="007843C9"/>
    <w:rsid w:val="00785B4B"/>
    <w:rsid w:val="00794102"/>
    <w:rsid w:val="0079460F"/>
    <w:rsid w:val="00795567"/>
    <w:rsid w:val="007A0FB3"/>
    <w:rsid w:val="007A3B35"/>
    <w:rsid w:val="007A64E0"/>
    <w:rsid w:val="007B3BD4"/>
    <w:rsid w:val="007B4048"/>
    <w:rsid w:val="007B5C51"/>
    <w:rsid w:val="007B6E46"/>
    <w:rsid w:val="007B7AC8"/>
    <w:rsid w:val="007C42A7"/>
    <w:rsid w:val="007D0551"/>
    <w:rsid w:val="007D07FF"/>
    <w:rsid w:val="007D2988"/>
    <w:rsid w:val="007D3E39"/>
    <w:rsid w:val="007D6051"/>
    <w:rsid w:val="007D71A6"/>
    <w:rsid w:val="007E3967"/>
    <w:rsid w:val="007E4910"/>
    <w:rsid w:val="007E67E6"/>
    <w:rsid w:val="007E6EDF"/>
    <w:rsid w:val="007F0833"/>
    <w:rsid w:val="007F1CFC"/>
    <w:rsid w:val="007F2999"/>
    <w:rsid w:val="007F3DE0"/>
    <w:rsid w:val="007F5946"/>
    <w:rsid w:val="007F67E0"/>
    <w:rsid w:val="008006C8"/>
    <w:rsid w:val="0080439D"/>
    <w:rsid w:val="00806907"/>
    <w:rsid w:val="00807A7D"/>
    <w:rsid w:val="00811F7B"/>
    <w:rsid w:val="008120A5"/>
    <w:rsid w:val="00813089"/>
    <w:rsid w:val="00823B1A"/>
    <w:rsid w:val="008254EE"/>
    <w:rsid w:val="00827817"/>
    <w:rsid w:val="00827B41"/>
    <w:rsid w:val="00827E42"/>
    <w:rsid w:val="00830343"/>
    <w:rsid w:val="0083075E"/>
    <w:rsid w:val="00831377"/>
    <w:rsid w:val="00834D61"/>
    <w:rsid w:val="00840951"/>
    <w:rsid w:val="00842910"/>
    <w:rsid w:val="00843808"/>
    <w:rsid w:val="008469AC"/>
    <w:rsid w:val="008509F5"/>
    <w:rsid w:val="00854C17"/>
    <w:rsid w:val="0086049D"/>
    <w:rsid w:val="00862262"/>
    <w:rsid w:val="00866352"/>
    <w:rsid w:val="00867074"/>
    <w:rsid w:val="0087344E"/>
    <w:rsid w:val="008736CF"/>
    <w:rsid w:val="00874140"/>
    <w:rsid w:val="0087470B"/>
    <w:rsid w:val="00875354"/>
    <w:rsid w:val="008779B4"/>
    <w:rsid w:val="00877C67"/>
    <w:rsid w:val="00886997"/>
    <w:rsid w:val="00893065"/>
    <w:rsid w:val="0089396F"/>
    <w:rsid w:val="008941E7"/>
    <w:rsid w:val="00895093"/>
    <w:rsid w:val="0089737D"/>
    <w:rsid w:val="00897DCA"/>
    <w:rsid w:val="00897EBA"/>
    <w:rsid w:val="008A1394"/>
    <w:rsid w:val="008B163D"/>
    <w:rsid w:val="008B5492"/>
    <w:rsid w:val="008B5D31"/>
    <w:rsid w:val="008B6B89"/>
    <w:rsid w:val="008B6C97"/>
    <w:rsid w:val="008C1A37"/>
    <w:rsid w:val="008C2208"/>
    <w:rsid w:val="008C273B"/>
    <w:rsid w:val="008C3F44"/>
    <w:rsid w:val="008C499B"/>
    <w:rsid w:val="008C7BCC"/>
    <w:rsid w:val="008E0F50"/>
    <w:rsid w:val="008E336B"/>
    <w:rsid w:val="008E45D5"/>
    <w:rsid w:val="008E6149"/>
    <w:rsid w:val="008F05A6"/>
    <w:rsid w:val="008F1128"/>
    <w:rsid w:val="008F1BAE"/>
    <w:rsid w:val="008F2545"/>
    <w:rsid w:val="008F455B"/>
    <w:rsid w:val="008F523A"/>
    <w:rsid w:val="008F590E"/>
    <w:rsid w:val="00900DAA"/>
    <w:rsid w:val="00903577"/>
    <w:rsid w:val="00903F0C"/>
    <w:rsid w:val="009100DD"/>
    <w:rsid w:val="00910BD9"/>
    <w:rsid w:val="009147D8"/>
    <w:rsid w:val="00917A02"/>
    <w:rsid w:val="00920DCB"/>
    <w:rsid w:val="00921AF4"/>
    <w:rsid w:val="00924966"/>
    <w:rsid w:val="00924AB5"/>
    <w:rsid w:val="00926BE0"/>
    <w:rsid w:val="00933C2E"/>
    <w:rsid w:val="009356CC"/>
    <w:rsid w:val="009363FC"/>
    <w:rsid w:val="00942C6F"/>
    <w:rsid w:val="0095036E"/>
    <w:rsid w:val="00952D38"/>
    <w:rsid w:val="00957472"/>
    <w:rsid w:val="00957ED3"/>
    <w:rsid w:val="00970C11"/>
    <w:rsid w:val="009716CF"/>
    <w:rsid w:val="00971BC3"/>
    <w:rsid w:val="00973046"/>
    <w:rsid w:val="00974143"/>
    <w:rsid w:val="00976750"/>
    <w:rsid w:val="00984230"/>
    <w:rsid w:val="00985476"/>
    <w:rsid w:val="00985BFD"/>
    <w:rsid w:val="0099405D"/>
    <w:rsid w:val="00994903"/>
    <w:rsid w:val="00994D0D"/>
    <w:rsid w:val="009A123B"/>
    <w:rsid w:val="009A14C9"/>
    <w:rsid w:val="009A195F"/>
    <w:rsid w:val="009A1A58"/>
    <w:rsid w:val="009A5DF5"/>
    <w:rsid w:val="009A623E"/>
    <w:rsid w:val="009B413F"/>
    <w:rsid w:val="009B4972"/>
    <w:rsid w:val="009B5527"/>
    <w:rsid w:val="009B575A"/>
    <w:rsid w:val="009B59BF"/>
    <w:rsid w:val="009C2466"/>
    <w:rsid w:val="009C3D7B"/>
    <w:rsid w:val="009C50AE"/>
    <w:rsid w:val="009D26CF"/>
    <w:rsid w:val="009D39FB"/>
    <w:rsid w:val="009D3CF9"/>
    <w:rsid w:val="009D424F"/>
    <w:rsid w:val="009D497E"/>
    <w:rsid w:val="009D7E7B"/>
    <w:rsid w:val="009E3526"/>
    <w:rsid w:val="009E489E"/>
    <w:rsid w:val="009E67D4"/>
    <w:rsid w:val="009F162B"/>
    <w:rsid w:val="009F515B"/>
    <w:rsid w:val="009F7206"/>
    <w:rsid w:val="00A00B2F"/>
    <w:rsid w:val="00A04920"/>
    <w:rsid w:val="00A05B4B"/>
    <w:rsid w:val="00A06DB8"/>
    <w:rsid w:val="00A0724A"/>
    <w:rsid w:val="00A1248F"/>
    <w:rsid w:val="00A13D73"/>
    <w:rsid w:val="00A1517C"/>
    <w:rsid w:val="00A20D65"/>
    <w:rsid w:val="00A2243B"/>
    <w:rsid w:val="00A23552"/>
    <w:rsid w:val="00A240EF"/>
    <w:rsid w:val="00A25214"/>
    <w:rsid w:val="00A25249"/>
    <w:rsid w:val="00A268A6"/>
    <w:rsid w:val="00A42AE4"/>
    <w:rsid w:val="00A4485F"/>
    <w:rsid w:val="00A45D87"/>
    <w:rsid w:val="00A526BC"/>
    <w:rsid w:val="00A535AC"/>
    <w:rsid w:val="00A56801"/>
    <w:rsid w:val="00A56830"/>
    <w:rsid w:val="00A56BEF"/>
    <w:rsid w:val="00A57AEA"/>
    <w:rsid w:val="00A57CEF"/>
    <w:rsid w:val="00A6054C"/>
    <w:rsid w:val="00A7109C"/>
    <w:rsid w:val="00A76F62"/>
    <w:rsid w:val="00A82E4E"/>
    <w:rsid w:val="00A83763"/>
    <w:rsid w:val="00A83C59"/>
    <w:rsid w:val="00A861B0"/>
    <w:rsid w:val="00A873C3"/>
    <w:rsid w:val="00A91B8E"/>
    <w:rsid w:val="00A92C8C"/>
    <w:rsid w:val="00A935CD"/>
    <w:rsid w:val="00A964BB"/>
    <w:rsid w:val="00A96D79"/>
    <w:rsid w:val="00AA0818"/>
    <w:rsid w:val="00AA1900"/>
    <w:rsid w:val="00AA740C"/>
    <w:rsid w:val="00AA7A35"/>
    <w:rsid w:val="00AB030A"/>
    <w:rsid w:val="00AB3A3C"/>
    <w:rsid w:val="00AB4033"/>
    <w:rsid w:val="00AB4B6D"/>
    <w:rsid w:val="00AB6BE2"/>
    <w:rsid w:val="00AB7F5D"/>
    <w:rsid w:val="00AC2C69"/>
    <w:rsid w:val="00AC5C74"/>
    <w:rsid w:val="00AD2FC0"/>
    <w:rsid w:val="00AD3782"/>
    <w:rsid w:val="00AD4502"/>
    <w:rsid w:val="00AE5BDC"/>
    <w:rsid w:val="00AE6BEC"/>
    <w:rsid w:val="00AE7AF2"/>
    <w:rsid w:val="00AE7F39"/>
    <w:rsid w:val="00AF0618"/>
    <w:rsid w:val="00AF5CDB"/>
    <w:rsid w:val="00AF7AA9"/>
    <w:rsid w:val="00B003D9"/>
    <w:rsid w:val="00B03014"/>
    <w:rsid w:val="00B038DE"/>
    <w:rsid w:val="00B038F8"/>
    <w:rsid w:val="00B055BC"/>
    <w:rsid w:val="00B06121"/>
    <w:rsid w:val="00B116A9"/>
    <w:rsid w:val="00B12CDB"/>
    <w:rsid w:val="00B14853"/>
    <w:rsid w:val="00B1658D"/>
    <w:rsid w:val="00B17346"/>
    <w:rsid w:val="00B20A70"/>
    <w:rsid w:val="00B24C49"/>
    <w:rsid w:val="00B251E5"/>
    <w:rsid w:val="00B2570D"/>
    <w:rsid w:val="00B304BA"/>
    <w:rsid w:val="00B31DE2"/>
    <w:rsid w:val="00B32C30"/>
    <w:rsid w:val="00B40409"/>
    <w:rsid w:val="00B46E57"/>
    <w:rsid w:val="00B47195"/>
    <w:rsid w:val="00B505E2"/>
    <w:rsid w:val="00B50D4A"/>
    <w:rsid w:val="00B54732"/>
    <w:rsid w:val="00B5558B"/>
    <w:rsid w:val="00B559B0"/>
    <w:rsid w:val="00B56D43"/>
    <w:rsid w:val="00B570F9"/>
    <w:rsid w:val="00B576D2"/>
    <w:rsid w:val="00B626DE"/>
    <w:rsid w:val="00B70357"/>
    <w:rsid w:val="00B72073"/>
    <w:rsid w:val="00B725EC"/>
    <w:rsid w:val="00B72CE8"/>
    <w:rsid w:val="00B760D2"/>
    <w:rsid w:val="00B77216"/>
    <w:rsid w:val="00B80C71"/>
    <w:rsid w:val="00B80EAB"/>
    <w:rsid w:val="00B871F9"/>
    <w:rsid w:val="00B928F5"/>
    <w:rsid w:val="00BA2D1F"/>
    <w:rsid w:val="00BB0759"/>
    <w:rsid w:val="00BB1C09"/>
    <w:rsid w:val="00BB37F1"/>
    <w:rsid w:val="00BB490C"/>
    <w:rsid w:val="00BC144E"/>
    <w:rsid w:val="00BC1780"/>
    <w:rsid w:val="00BC2D30"/>
    <w:rsid w:val="00BC34F3"/>
    <w:rsid w:val="00BC375A"/>
    <w:rsid w:val="00BC3ACC"/>
    <w:rsid w:val="00BC64FF"/>
    <w:rsid w:val="00BD0A4F"/>
    <w:rsid w:val="00BD0C18"/>
    <w:rsid w:val="00BD5178"/>
    <w:rsid w:val="00BE3E47"/>
    <w:rsid w:val="00BE65D7"/>
    <w:rsid w:val="00BF419D"/>
    <w:rsid w:val="00BF579F"/>
    <w:rsid w:val="00BF61D2"/>
    <w:rsid w:val="00C05FD0"/>
    <w:rsid w:val="00C070C7"/>
    <w:rsid w:val="00C10116"/>
    <w:rsid w:val="00C1258E"/>
    <w:rsid w:val="00C16EE5"/>
    <w:rsid w:val="00C220B8"/>
    <w:rsid w:val="00C23322"/>
    <w:rsid w:val="00C23BFE"/>
    <w:rsid w:val="00C250B9"/>
    <w:rsid w:val="00C25617"/>
    <w:rsid w:val="00C27774"/>
    <w:rsid w:val="00C30AA0"/>
    <w:rsid w:val="00C312C3"/>
    <w:rsid w:val="00C34D76"/>
    <w:rsid w:val="00C36D95"/>
    <w:rsid w:val="00C37B81"/>
    <w:rsid w:val="00C40B62"/>
    <w:rsid w:val="00C41C6A"/>
    <w:rsid w:val="00C502A6"/>
    <w:rsid w:val="00C53399"/>
    <w:rsid w:val="00C56E87"/>
    <w:rsid w:val="00C600EB"/>
    <w:rsid w:val="00C6155D"/>
    <w:rsid w:val="00C6236A"/>
    <w:rsid w:val="00C63805"/>
    <w:rsid w:val="00C63CFD"/>
    <w:rsid w:val="00C65C22"/>
    <w:rsid w:val="00C65D03"/>
    <w:rsid w:val="00C674B0"/>
    <w:rsid w:val="00C72EEE"/>
    <w:rsid w:val="00C73441"/>
    <w:rsid w:val="00C74516"/>
    <w:rsid w:val="00C7532D"/>
    <w:rsid w:val="00C75DDC"/>
    <w:rsid w:val="00C800C3"/>
    <w:rsid w:val="00C801D8"/>
    <w:rsid w:val="00C80641"/>
    <w:rsid w:val="00C8369B"/>
    <w:rsid w:val="00C83A9F"/>
    <w:rsid w:val="00C95A83"/>
    <w:rsid w:val="00CA1DBD"/>
    <w:rsid w:val="00CA38A1"/>
    <w:rsid w:val="00CC3475"/>
    <w:rsid w:val="00CC5D42"/>
    <w:rsid w:val="00CC6934"/>
    <w:rsid w:val="00CC6F5B"/>
    <w:rsid w:val="00CD39A0"/>
    <w:rsid w:val="00CE1F75"/>
    <w:rsid w:val="00CE59BE"/>
    <w:rsid w:val="00CF062D"/>
    <w:rsid w:val="00CF0669"/>
    <w:rsid w:val="00CF0B40"/>
    <w:rsid w:val="00CF139B"/>
    <w:rsid w:val="00CF6391"/>
    <w:rsid w:val="00CF680E"/>
    <w:rsid w:val="00CF6D35"/>
    <w:rsid w:val="00CF6ED8"/>
    <w:rsid w:val="00CF74DB"/>
    <w:rsid w:val="00D01DC6"/>
    <w:rsid w:val="00D03E18"/>
    <w:rsid w:val="00D040E9"/>
    <w:rsid w:val="00D079C9"/>
    <w:rsid w:val="00D07DF3"/>
    <w:rsid w:val="00D10BAC"/>
    <w:rsid w:val="00D11687"/>
    <w:rsid w:val="00D11C50"/>
    <w:rsid w:val="00D171E5"/>
    <w:rsid w:val="00D215FA"/>
    <w:rsid w:val="00D218D2"/>
    <w:rsid w:val="00D22CC1"/>
    <w:rsid w:val="00D233F0"/>
    <w:rsid w:val="00D2387B"/>
    <w:rsid w:val="00D23F37"/>
    <w:rsid w:val="00D24215"/>
    <w:rsid w:val="00D32F4E"/>
    <w:rsid w:val="00D338AF"/>
    <w:rsid w:val="00D507FE"/>
    <w:rsid w:val="00D53636"/>
    <w:rsid w:val="00D53D2E"/>
    <w:rsid w:val="00D564A9"/>
    <w:rsid w:val="00D57D1D"/>
    <w:rsid w:val="00D61E20"/>
    <w:rsid w:val="00D658B4"/>
    <w:rsid w:val="00D718BA"/>
    <w:rsid w:val="00D736FC"/>
    <w:rsid w:val="00D766CC"/>
    <w:rsid w:val="00D7734E"/>
    <w:rsid w:val="00D804B6"/>
    <w:rsid w:val="00D84B49"/>
    <w:rsid w:val="00D90510"/>
    <w:rsid w:val="00D95449"/>
    <w:rsid w:val="00D95674"/>
    <w:rsid w:val="00D9711D"/>
    <w:rsid w:val="00D9783F"/>
    <w:rsid w:val="00D97FFB"/>
    <w:rsid w:val="00DA0AE1"/>
    <w:rsid w:val="00DA1F6C"/>
    <w:rsid w:val="00DA50A2"/>
    <w:rsid w:val="00DA52F0"/>
    <w:rsid w:val="00DB153B"/>
    <w:rsid w:val="00DB3304"/>
    <w:rsid w:val="00DB48AE"/>
    <w:rsid w:val="00DB568C"/>
    <w:rsid w:val="00DB693D"/>
    <w:rsid w:val="00DC1139"/>
    <w:rsid w:val="00DC46AD"/>
    <w:rsid w:val="00DC5264"/>
    <w:rsid w:val="00DC7AC6"/>
    <w:rsid w:val="00DC7D95"/>
    <w:rsid w:val="00DD1C40"/>
    <w:rsid w:val="00DD2C72"/>
    <w:rsid w:val="00DD2F62"/>
    <w:rsid w:val="00DD4031"/>
    <w:rsid w:val="00DD5237"/>
    <w:rsid w:val="00DE102B"/>
    <w:rsid w:val="00DE28E1"/>
    <w:rsid w:val="00DE2B5C"/>
    <w:rsid w:val="00DE4C4D"/>
    <w:rsid w:val="00DE631F"/>
    <w:rsid w:val="00DF036C"/>
    <w:rsid w:val="00DF3422"/>
    <w:rsid w:val="00DF4D18"/>
    <w:rsid w:val="00DF50B5"/>
    <w:rsid w:val="00DF525A"/>
    <w:rsid w:val="00DF538E"/>
    <w:rsid w:val="00DF5D20"/>
    <w:rsid w:val="00DF6649"/>
    <w:rsid w:val="00E01BBF"/>
    <w:rsid w:val="00E01E71"/>
    <w:rsid w:val="00E0433D"/>
    <w:rsid w:val="00E062B3"/>
    <w:rsid w:val="00E0743C"/>
    <w:rsid w:val="00E11205"/>
    <w:rsid w:val="00E1246C"/>
    <w:rsid w:val="00E129F7"/>
    <w:rsid w:val="00E1380D"/>
    <w:rsid w:val="00E23BFF"/>
    <w:rsid w:val="00E26F47"/>
    <w:rsid w:val="00E32981"/>
    <w:rsid w:val="00E3346D"/>
    <w:rsid w:val="00E3576D"/>
    <w:rsid w:val="00E417A5"/>
    <w:rsid w:val="00E44D6E"/>
    <w:rsid w:val="00E45B96"/>
    <w:rsid w:val="00E47F56"/>
    <w:rsid w:val="00E55359"/>
    <w:rsid w:val="00E5666C"/>
    <w:rsid w:val="00E6041B"/>
    <w:rsid w:val="00E60D4D"/>
    <w:rsid w:val="00E6224C"/>
    <w:rsid w:val="00E64586"/>
    <w:rsid w:val="00E80D9A"/>
    <w:rsid w:val="00E811BC"/>
    <w:rsid w:val="00E81A4B"/>
    <w:rsid w:val="00E81E0E"/>
    <w:rsid w:val="00E821B3"/>
    <w:rsid w:val="00E84E1F"/>
    <w:rsid w:val="00E860F5"/>
    <w:rsid w:val="00E913A7"/>
    <w:rsid w:val="00EA4ED4"/>
    <w:rsid w:val="00EA5E16"/>
    <w:rsid w:val="00EB0D3D"/>
    <w:rsid w:val="00EB1288"/>
    <w:rsid w:val="00EB63B6"/>
    <w:rsid w:val="00EC0A5B"/>
    <w:rsid w:val="00EC1620"/>
    <w:rsid w:val="00EC29C9"/>
    <w:rsid w:val="00EC3DA0"/>
    <w:rsid w:val="00EC6A76"/>
    <w:rsid w:val="00ED0742"/>
    <w:rsid w:val="00ED16CC"/>
    <w:rsid w:val="00ED26CB"/>
    <w:rsid w:val="00ED2737"/>
    <w:rsid w:val="00ED3BB5"/>
    <w:rsid w:val="00EE4801"/>
    <w:rsid w:val="00EF020B"/>
    <w:rsid w:val="00EF05C5"/>
    <w:rsid w:val="00EF1F32"/>
    <w:rsid w:val="00EF4CF1"/>
    <w:rsid w:val="00EF684A"/>
    <w:rsid w:val="00EF699B"/>
    <w:rsid w:val="00F02118"/>
    <w:rsid w:val="00F0436B"/>
    <w:rsid w:val="00F0439E"/>
    <w:rsid w:val="00F04DBB"/>
    <w:rsid w:val="00F10B52"/>
    <w:rsid w:val="00F1248C"/>
    <w:rsid w:val="00F129DC"/>
    <w:rsid w:val="00F1471C"/>
    <w:rsid w:val="00F22A76"/>
    <w:rsid w:val="00F2380B"/>
    <w:rsid w:val="00F2382B"/>
    <w:rsid w:val="00F26F8A"/>
    <w:rsid w:val="00F33812"/>
    <w:rsid w:val="00F3425F"/>
    <w:rsid w:val="00F345E1"/>
    <w:rsid w:val="00F370E9"/>
    <w:rsid w:val="00F429A2"/>
    <w:rsid w:val="00F42A2A"/>
    <w:rsid w:val="00F43D16"/>
    <w:rsid w:val="00F479BC"/>
    <w:rsid w:val="00F5038E"/>
    <w:rsid w:val="00F5428F"/>
    <w:rsid w:val="00F57CE2"/>
    <w:rsid w:val="00F63A2A"/>
    <w:rsid w:val="00F64329"/>
    <w:rsid w:val="00F653E5"/>
    <w:rsid w:val="00F6677C"/>
    <w:rsid w:val="00F66E40"/>
    <w:rsid w:val="00F723DE"/>
    <w:rsid w:val="00F72425"/>
    <w:rsid w:val="00F729A0"/>
    <w:rsid w:val="00F776A8"/>
    <w:rsid w:val="00F83A25"/>
    <w:rsid w:val="00F84223"/>
    <w:rsid w:val="00F873FE"/>
    <w:rsid w:val="00F91ED1"/>
    <w:rsid w:val="00F9200B"/>
    <w:rsid w:val="00FA228B"/>
    <w:rsid w:val="00FA2D1F"/>
    <w:rsid w:val="00FA60F0"/>
    <w:rsid w:val="00FA793D"/>
    <w:rsid w:val="00FA7AC4"/>
    <w:rsid w:val="00FB1309"/>
    <w:rsid w:val="00FB23BF"/>
    <w:rsid w:val="00FB32C7"/>
    <w:rsid w:val="00FB3C13"/>
    <w:rsid w:val="00FB5588"/>
    <w:rsid w:val="00FB6F02"/>
    <w:rsid w:val="00FC592F"/>
    <w:rsid w:val="00FD077C"/>
    <w:rsid w:val="00FD119A"/>
    <w:rsid w:val="00FD3A91"/>
    <w:rsid w:val="00FD4C36"/>
    <w:rsid w:val="00FD6157"/>
    <w:rsid w:val="00FD7ECE"/>
    <w:rsid w:val="00FE2CCD"/>
    <w:rsid w:val="00FE666F"/>
    <w:rsid w:val="00FE7778"/>
    <w:rsid w:val="00FF0671"/>
    <w:rsid w:val="00FF3A25"/>
    <w:rsid w:val="00FF79A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AE41E"/>
  <w15:docId w15:val="{E815206E-243D-441F-9E72-C8AF827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8E"/>
    <w:rPr>
      <w:lang w:val="ca-ES"/>
    </w:rPr>
  </w:style>
  <w:style w:type="paragraph" w:styleId="Ttulo2">
    <w:name w:val="heading 2"/>
    <w:basedOn w:val="Normal"/>
    <w:next w:val="Normal"/>
    <w:link w:val="Ttulo2Car"/>
    <w:uiPriority w:val="9"/>
    <w:semiHidden/>
    <w:unhideWhenUsed/>
    <w:qFormat/>
    <w:rsid w:val="003520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B80EAB"/>
    <w:pPr>
      <w:widowControl/>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D1D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1D6A"/>
    <w:rPr>
      <w:rFonts w:ascii="Tahoma" w:hAnsi="Tahoma" w:cs="Tahoma"/>
      <w:sz w:val="16"/>
      <w:szCs w:val="16"/>
    </w:rPr>
  </w:style>
  <w:style w:type="paragraph" w:styleId="Encabezado">
    <w:name w:val="header"/>
    <w:basedOn w:val="Normal"/>
    <w:link w:val="EncabezadoCar"/>
    <w:uiPriority w:val="99"/>
    <w:unhideWhenUsed/>
    <w:rsid w:val="000D1D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1D6A"/>
  </w:style>
  <w:style w:type="paragraph" w:styleId="Piedepgina">
    <w:name w:val="footer"/>
    <w:basedOn w:val="Normal"/>
    <w:link w:val="PiedepginaCar"/>
    <w:unhideWhenUsed/>
    <w:rsid w:val="000D1D6A"/>
    <w:pPr>
      <w:tabs>
        <w:tab w:val="center" w:pos="4252"/>
        <w:tab w:val="right" w:pos="8504"/>
      </w:tabs>
      <w:spacing w:after="0" w:line="240" w:lineRule="auto"/>
    </w:pPr>
  </w:style>
  <w:style w:type="character" w:customStyle="1" w:styleId="PiedepginaCar">
    <w:name w:val="Pie de página Car"/>
    <w:basedOn w:val="Fuentedeprrafopredeter"/>
    <w:link w:val="Piedepgina"/>
    <w:rsid w:val="000D1D6A"/>
  </w:style>
  <w:style w:type="character" w:styleId="Hipervnculo">
    <w:name w:val="Hyperlink"/>
    <w:basedOn w:val="Fuentedeprrafopredeter"/>
    <w:uiPriority w:val="99"/>
    <w:unhideWhenUsed/>
    <w:rsid w:val="000D1D6A"/>
    <w:rPr>
      <w:color w:val="0000FF" w:themeColor="hyperlink"/>
      <w:u w:val="single"/>
    </w:rPr>
  </w:style>
  <w:style w:type="paragraph" w:customStyle="1" w:styleId="Default">
    <w:name w:val="Default"/>
    <w:rsid w:val="00403EAC"/>
    <w:pPr>
      <w:widowControl/>
      <w:autoSpaceDE w:val="0"/>
      <w:autoSpaceDN w:val="0"/>
      <w:adjustRightInd w:val="0"/>
      <w:spacing w:after="0" w:line="240" w:lineRule="auto"/>
    </w:pPr>
    <w:rPr>
      <w:rFonts w:ascii="DIN-Light" w:hAnsi="DIN-Light" w:cs="DIN-Light"/>
      <w:color w:val="000000"/>
      <w:sz w:val="24"/>
      <w:szCs w:val="24"/>
      <w:lang w:val="es-ES"/>
    </w:rPr>
  </w:style>
  <w:style w:type="paragraph" w:customStyle="1" w:styleId="Pa0">
    <w:name w:val="Pa0"/>
    <w:basedOn w:val="Default"/>
    <w:next w:val="Default"/>
    <w:uiPriority w:val="99"/>
    <w:rsid w:val="00403EAC"/>
    <w:pPr>
      <w:spacing w:line="241" w:lineRule="atLeast"/>
    </w:pPr>
    <w:rPr>
      <w:rFonts w:cstheme="minorBidi"/>
      <w:color w:val="auto"/>
    </w:rPr>
  </w:style>
  <w:style w:type="character" w:customStyle="1" w:styleId="A0">
    <w:name w:val="A0"/>
    <w:uiPriority w:val="99"/>
    <w:rsid w:val="00403EAC"/>
    <w:rPr>
      <w:rFonts w:cs="DIN-Light"/>
      <w:color w:val="E56F1C"/>
      <w:sz w:val="19"/>
      <w:szCs w:val="19"/>
    </w:rPr>
  </w:style>
  <w:style w:type="paragraph" w:customStyle="1" w:styleId="Pa1">
    <w:name w:val="Pa1"/>
    <w:basedOn w:val="Default"/>
    <w:next w:val="Default"/>
    <w:uiPriority w:val="99"/>
    <w:rsid w:val="00403EAC"/>
    <w:pPr>
      <w:spacing w:line="241" w:lineRule="atLeast"/>
    </w:pPr>
    <w:rPr>
      <w:rFonts w:cstheme="minorBidi"/>
      <w:color w:val="auto"/>
    </w:rPr>
  </w:style>
  <w:style w:type="character" w:customStyle="1" w:styleId="A1">
    <w:name w:val="A1"/>
    <w:uiPriority w:val="99"/>
    <w:rsid w:val="00403EAC"/>
    <w:rPr>
      <w:rFonts w:cs="DIN-Light"/>
      <w:color w:val="76787A"/>
      <w:sz w:val="19"/>
      <w:szCs w:val="19"/>
    </w:rPr>
  </w:style>
  <w:style w:type="paragraph" w:styleId="Prrafodelista">
    <w:name w:val="List Paragraph"/>
    <w:basedOn w:val="Normal"/>
    <w:uiPriority w:val="34"/>
    <w:qFormat/>
    <w:rsid w:val="009B5527"/>
    <w:pPr>
      <w:ind w:left="720"/>
      <w:contextualSpacing/>
    </w:pPr>
  </w:style>
  <w:style w:type="character" w:customStyle="1" w:styleId="apple-converted-space">
    <w:name w:val="apple-converted-space"/>
    <w:basedOn w:val="Fuentedeprrafopredeter"/>
    <w:rsid w:val="00010131"/>
  </w:style>
  <w:style w:type="character" w:styleId="nfasis">
    <w:name w:val="Emphasis"/>
    <w:basedOn w:val="Fuentedeprrafopredeter"/>
    <w:uiPriority w:val="20"/>
    <w:qFormat/>
    <w:rsid w:val="00010131"/>
    <w:rPr>
      <w:i/>
      <w:iCs/>
    </w:rPr>
  </w:style>
  <w:style w:type="paragraph" w:styleId="Sinespaciado">
    <w:name w:val="No Spacing"/>
    <w:link w:val="SinespaciadoCar"/>
    <w:uiPriority w:val="1"/>
    <w:qFormat/>
    <w:rsid w:val="002E1749"/>
    <w:pPr>
      <w:widowControl/>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2E1749"/>
    <w:rPr>
      <w:rFonts w:eastAsiaTheme="minorEastAsia"/>
      <w:lang w:val="es-ES" w:eastAsia="es-ES"/>
    </w:rPr>
  </w:style>
  <w:style w:type="table" w:styleId="Tablaconcuadrcula">
    <w:name w:val="Table Grid"/>
    <w:basedOn w:val="Tablanormal"/>
    <w:uiPriority w:val="59"/>
    <w:rsid w:val="0089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D3E39"/>
    <w:rPr>
      <w:b/>
      <w:bCs/>
    </w:rPr>
  </w:style>
  <w:style w:type="character" w:styleId="Refdecomentario">
    <w:name w:val="annotation reference"/>
    <w:basedOn w:val="Fuentedeprrafopredeter"/>
    <w:uiPriority w:val="99"/>
    <w:semiHidden/>
    <w:unhideWhenUsed/>
    <w:rsid w:val="009E489E"/>
    <w:rPr>
      <w:sz w:val="16"/>
      <w:szCs w:val="16"/>
    </w:rPr>
  </w:style>
  <w:style w:type="paragraph" w:styleId="Textocomentario">
    <w:name w:val="annotation text"/>
    <w:basedOn w:val="Normal"/>
    <w:link w:val="TextocomentarioCar"/>
    <w:uiPriority w:val="99"/>
    <w:semiHidden/>
    <w:unhideWhenUsed/>
    <w:rsid w:val="009E48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489E"/>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9E489E"/>
    <w:rPr>
      <w:b/>
      <w:bCs/>
    </w:rPr>
  </w:style>
  <w:style w:type="character" w:customStyle="1" w:styleId="AsuntodelcomentarioCar">
    <w:name w:val="Asunto del comentario Car"/>
    <w:basedOn w:val="TextocomentarioCar"/>
    <w:link w:val="Asuntodelcomentario"/>
    <w:uiPriority w:val="99"/>
    <w:semiHidden/>
    <w:rsid w:val="009E489E"/>
    <w:rPr>
      <w:b/>
      <w:bCs/>
      <w:sz w:val="20"/>
      <w:szCs w:val="20"/>
      <w:lang w:val="ca-ES"/>
    </w:rPr>
  </w:style>
  <w:style w:type="paragraph" w:styleId="NormalWeb">
    <w:name w:val="Normal (Web)"/>
    <w:basedOn w:val="Normal"/>
    <w:uiPriority w:val="99"/>
    <w:unhideWhenUsed/>
    <w:rsid w:val="00074379"/>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semiHidden/>
    <w:unhideWhenUsed/>
    <w:rsid w:val="00BF61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BF61D2"/>
    <w:rPr>
      <w:rFonts w:ascii="Courier New" w:eastAsia="Times New Roman" w:hAnsi="Courier New" w:cs="Courier New"/>
      <w:sz w:val="20"/>
      <w:szCs w:val="20"/>
      <w:lang w:val="es-ES" w:eastAsia="es-ES"/>
    </w:rPr>
  </w:style>
  <w:style w:type="character" w:customStyle="1" w:styleId="A4">
    <w:name w:val="A4"/>
    <w:uiPriority w:val="99"/>
    <w:rsid w:val="001227B3"/>
    <w:rPr>
      <w:rFonts w:cs="DINPro-Medium"/>
      <w:color w:val="7B7B7B"/>
      <w:sz w:val="22"/>
      <w:szCs w:val="22"/>
    </w:rPr>
  </w:style>
  <w:style w:type="character" w:customStyle="1" w:styleId="Ttulo3Car">
    <w:name w:val="Título 3 Car"/>
    <w:basedOn w:val="Fuentedeprrafopredeter"/>
    <w:link w:val="Ttulo3"/>
    <w:uiPriority w:val="9"/>
    <w:rsid w:val="00B80EAB"/>
    <w:rPr>
      <w:rFonts w:ascii="Times New Roman" w:eastAsia="Times New Roman" w:hAnsi="Times New Roman" w:cs="Times New Roman"/>
      <w:b/>
      <w:bCs/>
      <w:sz w:val="27"/>
      <w:szCs w:val="27"/>
      <w:lang w:val="es-ES" w:eastAsia="es-ES"/>
    </w:rPr>
  </w:style>
  <w:style w:type="character" w:styleId="Mencinsinresolver">
    <w:name w:val="Unresolved Mention"/>
    <w:basedOn w:val="Fuentedeprrafopredeter"/>
    <w:uiPriority w:val="99"/>
    <w:semiHidden/>
    <w:unhideWhenUsed/>
    <w:rsid w:val="00E3346D"/>
    <w:rPr>
      <w:color w:val="605E5C"/>
      <w:shd w:val="clear" w:color="auto" w:fill="E1DFDD"/>
    </w:rPr>
  </w:style>
  <w:style w:type="character" w:styleId="Hipervnculovisitado">
    <w:name w:val="FollowedHyperlink"/>
    <w:basedOn w:val="Fuentedeprrafopredeter"/>
    <w:uiPriority w:val="99"/>
    <w:semiHidden/>
    <w:unhideWhenUsed/>
    <w:rsid w:val="00327E38"/>
    <w:rPr>
      <w:color w:val="800080" w:themeColor="followedHyperlink"/>
      <w:u w:val="single"/>
    </w:rPr>
  </w:style>
  <w:style w:type="character" w:customStyle="1" w:styleId="normaltextrun">
    <w:name w:val="normaltextrun"/>
    <w:basedOn w:val="Fuentedeprrafopredeter"/>
    <w:rsid w:val="00BF419D"/>
  </w:style>
  <w:style w:type="paragraph" w:styleId="Textoindependiente">
    <w:name w:val="Body Text"/>
    <w:basedOn w:val="Normal"/>
    <w:link w:val="TextoindependienteCar"/>
    <w:rsid w:val="00E32981"/>
    <w:pPr>
      <w:widowControl/>
      <w:spacing w:after="0" w:line="240" w:lineRule="auto"/>
      <w:jc w:val="both"/>
    </w:pPr>
    <w:rPr>
      <w:rFonts w:ascii="Verdana" w:eastAsia="Times New Roman" w:hAnsi="Verdana" w:cs="Arial"/>
      <w:bCs/>
      <w:color w:val="000000"/>
      <w:szCs w:val="20"/>
      <w:lang w:val="es-ES" w:eastAsia="es-ES"/>
    </w:rPr>
  </w:style>
  <w:style w:type="character" w:customStyle="1" w:styleId="TextoindependienteCar">
    <w:name w:val="Texto independiente Car"/>
    <w:basedOn w:val="Fuentedeprrafopredeter"/>
    <w:link w:val="Textoindependiente"/>
    <w:rsid w:val="00E32981"/>
    <w:rPr>
      <w:rFonts w:ascii="Verdana" w:eastAsia="Times New Roman" w:hAnsi="Verdana" w:cs="Arial"/>
      <w:bCs/>
      <w:color w:val="000000"/>
      <w:szCs w:val="20"/>
      <w:lang w:val="es-ES" w:eastAsia="es-ES"/>
    </w:rPr>
  </w:style>
  <w:style w:type="character" w:customStyle="1" w:styleId="Ttulo2Car">
    <w:name w:val="Título 2 Car"/>
    <w:basedOn w:val="Fuentedeprrafopredeter"/>
    <w:link w:val="Ttulo2"/>
    <w:uiPriority w:val="9"/>
    <w:semiHidden/>
    <w:rsid w:val="00352001"/>
    <w:rPr>
      <w:rFonts w:asciiTheme="majorHAnsi" w:eastAsiaTheme="majorEastAsia" w:hAnsiTheme="majorHAnsi" w:cstheme="majorBidi"/>
      <w:color w:val="365F91" w:themeColor="accent1" w:themeShade="BF"/>
      <w:sz w:val="26"/>
      <w:szCs w:val="26"/>
      <w:lang w:val="ca-ES"/>
    </w:rPr>
  </w:style>
  <w:style w:type="paragraph" w:styleId="Sangradetextonormal">
    <w:name w:val="Body Text Indent"/>
    <w:basedOn w:val="Normal"/>
    <w:link w:val="SangradetextonormalCar"/>
    <w:rsid w:val="00475864"/>
    <w:pPr>
      <w:widowControl/>
      <w:spacing w:after="120" w:line="259" w:lineRule="auto"/>
      <w:ind w:left="283"/>
    </w:pPr>
    <w:rPr>
      <w:rFonts w:ascii="Calibri" w:eastAsia="Times New Roman" w:hAnsi="Calibri" w:cs="Times New Roman"/>
      <w:lang w:val="es-ES"/>
    </w:rPr>
  </w:style>
  <w:style w:type="character" w:customStyle="1" w:styleId="SangradetextonormalCar">
    <w:name w:val="Sangría de texto normal Car"/>
    <w:basedOn w:val="Fuentedeprrafopredeter"/>
    <w:link w:val="Sangradetextonormal"/>
    <w:rsid w:val="00475864"/>
    <w:rPr>
      <w:rFonts w:ascii="Calibri" w:eastAsia="Times New Roman" w:hAnsi="Calibri" w:cs="Times New Roman"/>
      <w:lang w:val="es-ES"/>
    </w:rPr>
  </w:style>
  <w:style w:type="character" w:customStyle="1" w:styleId="ui-provider">
    <w:name w:val="ui-provider"/>
    <w:basedOn w:val="Fuentedeprrafopredeter"/>
    <w:rsid w:val="0040396C"/>
  </w:style>
  <w:style w:type="character" w:customStyle="1" w:styleId="TtuloCar">
    <w:name w:val="Título Car"/>
    <w:link w:val="Ttulo"/>
    <w:uiPriority w:val="10"/>
    <w:rsid w:val="00C95A83"/>
    <w:rPr>
      <w:rFonts w:ascii="Arial" w:hAnsi="Arial"/>
      <w:b/>
      <w:color w:val="72933A"/>
      <w:sz w:val="44"/>
    </w:rPr>
  </w:style>
  <w:style w:type="paragraph" w:customStyle="1" w:styleId="paragraph">
    <w:name w:val="paragraph"/>
    <w:basedOn w:val="Normal"/>
    <w:rsid w:val="00C95A83"/>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
    <w:name w:val="Title"/>
    <w:basedOn w:val="Normal"/>
    <w:next w:val="Normal"/>
    <w:link w:val="TtuloCar"/>
    <w:uiPriority w:val="10"/>
    <w:qFormat/>
    <w:rsid w:val="00C95A83"/>
    <w:pPr>
      <w:widowControl/>
      <w:autoSpaceDE w:val="0"/>
      <w:autoSpaceDN w:val="0"/>
      <w:adjustRightInd w:val="0"/>
      <w:spacing w:after="160" w:line="240" w:lineRule="atLeast"/>
      <w:jc w:val="center"/>
    </w:pPr>
    <w:rPr>
      <w:rFonts w:ascii="Arial" w:hAnsi="Arial"/>
      <w:b/>
      <w:color w:val="72933A"/>
      <w:sz w:val="44"/>
      <w:lang w:val="en-US"/>
    </w:rPr>
  </w:style>
  <w:style w:type="character" w:customStyle="1" w:styleId="TtuloCar1">
    <w:name w:val="Título Car1"/>
    <w:basedOn w:val="Fuentedeprrafopredeter"/>
    <w:uiPriority w:val="10"/>
    <w:rsid w:val="00C95A83"/>
    <w:rPr>
      <w:rFonts w:asciiTheme="majorHAnsi" w:eastAsiaTheme="majorEastAsia" w:hAnsiTheme="majorHAnsi" w:cstheme="majorBidi"/>
      <w:spacing w:val="-10"/>
      <w:kern w:val="28"/>
      <w:sz w:val="56"/>
      <w:szCs w:val="5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165490">
      <w:bodyDiv w:val="1"/>
      <w:marLeft w:val="0"/>
      <w:marRight w:val="0"/>
      <w:marTop w:val="0"/>
      <w:marBottom w:val="0"/>
      <w:divBdr>
        <w:top w:val="none" w:sz="0" w:space="0" w:color="auto"/>
        <w:left w:val="none" w:sz="0" w:space="0" w:color="auto"/>
        <w:bottom w:val="none" w:sz="0" w:space="0" w:color="auto"/>
        <w:right w:val="none" w:sz="0" w:space="0" w:color="auto"/>
      </w:divBdr>
    </w:div>
    <w:div w:id="205677727">
      <w:bodyDiv w:val="1"/>
      <w:marLeft w:val="0"/>
      <w:marRight w:val="0"/>
      <w:marTop w:val="0"/>
      <w:marBottom w:val="0"/>
      <w:divBdr>
        <w:top w:val="none" w:sz="0" w:space="0" w:color="auto"/>
        <w:left w:val="none" w:sz="0" w:space="0" w:color="auto"/>
        <w:bottom w:val="none" w:sz="0" w:space="0" w:color="auto"/>
        <w:right w:val="none" w:sz="0" w:space="0" w:color="auto"/>
      </w:divBdr>
    </w:div>
    <w:div w:id="216743438">
      <w:bodyDiv w:val="1"/>
      <w:marLeft w:val="0"/>
      <w:marRight w:val="0"/>
      <w:marTop w:val="0"/>
      <w:marBottom w:val="0"/>
      <w:divBdr>
        <w:top w:val="none" w:sz="0" w:space="0" w:color="auto"/>
        <w:left w:val="none" w:sz="0" w:space="0" w:color="auto"/>
        <w:bottom w:val="none" w:sz="0" w:space="0" w:color="auto"/>
        <w:right w:val="none" w:sz="0" w:space="0" w:color="auto"/>
      </w:divBdr>
    </w:div>
    <w:div w:id="219438129">
      <w:bodyDiv w:val="1"/>
      <w:marLeft w:val="0"/>
      <w:marRight w:val="0"/>
      <w:marTop w:val="0"/>
      <w:marBottom w:val="0"/>
      <w:divBdr>
        <w:top w:val="none" w:sz="0" w:space="0" w:color="auto"/>
        <w:left w:val="none" w:sz="0" w:space="0" w:color="auto"/>
        <w:bottom w:val="none" w:sz="0" w:space="0" w:color="auto"/>
        <w:right w:val="none" w:sz="0" w:space="0" w:color="auto"/>
      </w:divBdr>
    </w:div>
    <w:div w:id="255749143">
      <w:bodyDiv w:val="1"/>
      <w:marLeft w:val="0"/>
      <w:marRight w:val="0"/>
      <w:marTop w:val="0"/>
      <w:marBottom w:val="0"/>
      <w:divBdr>
        <w:top w:val="none" w:sz="0" w:space="0" w:color="auto"/>
        <w:left w:val="none" w:sz="0" w:space="0" w:color="auto"/>
        <w:bottom w:val="none" w:sz="0" w:space="0" w:color="auto"/>
        <w:right w:val="none" w:sz="0" w:space="0" w:color="auto"/>
      </w:divBdr>
    </w:div>
    <w:div w:id="384762060">
      <w:bodyDiv w:val="1"/>
      <w:marLeft w:val="0"/>
      <w:marRight w:val="0"/>
      <w:marTop w:val="0"/>
      <w:marBottom w:val="0"/>
      <w:divBdr>
        <w:top w:val="none" w:sz="0" w:space="0" w:color="auto"/>
        <w:left w:val="none" w:sz="0" w:space="0" w:color="auto"/>
        <w:bottom w:val="none" w:sz="0" w:space="0" w:color="auto"/>
        <w:right w:val="none" w:sz="0" w:space="0" w:color="auto"/>
      </w:divBdr>
    </w:div>
    <w:div w:id="509415073">
      <w:bodyDiv w:val="1"/>
      <w:marLeft w:val="0"/>
      <w:marRight w:val="0"/>
      <w:marTop w:val="0"/>
      <w:marBottom w:val="0"/>
      <w:divBdr>
        <w:top w:val="none" w:sz="0" w:space="0" w:color="auto"/>
        <w:left w:val="none" w:sz="0" w:space="0" w:color="auto"/>
        <w:bottom w:val="none" w:sz="0" w:space="0" w:color="auto"/>
        <w:right w:val="none" w:sz="0" w:space="0" w:color="auto"/>
      </w:divBdr>
    </w:div>
    <w:div w:id="536506426">
      <w:bodyDiv w:val="1"/>
      <w:marLeft w:val="0"/>
      <w:marRight w:val="0"/>
      <w:marTop w:val="0"/>
      <w:marBottom w:val="0"/>
      <w:divBdr>
        <w:top w:val="none" w:sz="0" w:space="0" w:color="auto"/>
        <w:left w:val="none" w:sz="0" w:space="0" w:color="auto"/>
        <w:bottom w:val="none" w:sz="0" w:space="0" w:color="auto"/>
        <w:right w:val="none" w:sz="0" w:space="0" w:color="auto"/>
      </w:divBdr>
    </w:div>
    <w:div w:id="636107673">
      <w:bodyDiv w:val="1"/>
      <w:marLeft w:val="0"/>
      <w:marRight w:val="0"/>
      <w:marTop w:val="0"/>
      <w:marBottom w:val="0"/>
      <w:divBdr>
        <w:top w:val="none" w:sz="0" w:space="0" w:color="auto"/>
        <w:left w:val="none" w:sz="0" w:space="0" w:color="auto"/>
        <w:bottom w:val="none" w:sz="0" w:space="0" w:color="auto"/>
        <w:right w:val="none" w:sz="0" w:space="0" w:color="auto"/>
      </w:divBdr>
    </w:div>
    <w:div w:id="644698222">
      <w:bodyDiv w:val="1"/>
      <w:marLeft w:val="0"/>
      <w:marRight w:val="0"/>
      <w:marTop w:val="0"/>
      <w:marBottom w:val="0"/>
      <w:divBdr>
        <w:top w:val="none" w:sz="0" w:space="0" w:color="auto"/>
        <w:left w:val="none" w:sz="0" w:space="0" w:color="auto"/>
        <w:bottom w:val="none" w:sz="0" w:space="0" w:color="auto"/>
        <w:right w:val="none" w:sz="0" w:space="0" w:color="auto"/>
      </w:divBdr>
    </w:div>
    <w:div w:id="675427980">
      <w:bodyDiv w:val="1"/>
      <w:marLeft w:val="0"/>
      <w:marRight w:val="0"/>
      <w:marTop w:val="0"/>
      <w:marBottom w:val="0"/>
      <w:divBdr>
        <w:top w:val="none" w:sz="0" w:space="0" w:color="auto"/>
        <w:left w:val="none" w:sz="0" w:space="0" w:color="auto"/>
        <w:bottom w:val="none" w:sz="0" w:space="0" w:color="auto"/>
        <w:right w:val="none" w:sz="0" w:space="0" w:color="auto"/>
      </w:divBdr>
    </w:div>
    <w:div w:id="704594972">
      <w:bodyDiv w:val="1"/>
      <w:marLeft w:val="0"/>
      <w:marRight w:val="0"/>
      <w:marTop w:val="0"/>
      <w:marBottom w:val="0"/>
      <w:divBdr>
        <w:top w:val="none" w:sz="0" w:space="0" w:color="auto"/>
        <w:left w:val="none" w:sz="0" w:space="0" w:color="auto"/>
        <w:bottom w:val="none" w:sz="0" w:space="0" w:color="auto"/>
        <w:right w:val="none" w:sz="0" w:space="0" w:color="auto"/>
      </w:divBdr>
    </w:div>
    <w:div w:id="747071609">
      <w:bodyDiv w:val="1"/>
      <w:marLeft w:val="0"/>
      <w:marRight w:val="0"/>
      <w:marTop w:val="0"/>
      <w:marBottom w:val="0"/>
      <w:divBdr>
        <w:top w:val="none" w:sz="0" w:space="0" w:color="auto"/>
        <w:left w:val="none" w:sz="0" w:space="0" w:color="auto"/>
        <w:bottom w:val="none" w:sz="0" w:space="0" w:color="auto"/>
        <w:right w:val="none" w:sz="0" w:space="0" w:color="auto"/>
      </w:divBdr>
    </w:div>
    <w:div w:id="847982096">
      <w:bodyDiv w:val="1"/>
      <w:marLeft w:val="0"/>
      <w:marRight w:val="0"/>
      <w:marTop w:val="0"/>
      <w:marBottom w:val="0"/>
      <w:divBdr>
        <w:top w:val="none" w:sz="0" w:space="0" w:color="auto"/>
        <w:left w:val="none" w:sz="0" w:space="0" w:color="auto"/>
        <w:bottom w:val="none" w:sz="0" w:space="0" w:color="auto"/>
        <w:right w:val="none" w:sz="0" w:space="0" w:color="auto"/>
      </w:divBdr>
    </w:div>
    <w:div w:id="852035427">
      <w:bodyDiv w:val="1"/>
      <w:marLeft w:val="0"/>
      <w:marRight w:val="0"/>
      <w:marTop w:val="0"/>
      <w:marBottom w:val="0"/>
      <w:divBdr>
        <w:top w:val="none" w:sz="0" w:space="0" w:color="auto"/>
        <w:left w:val="none" w:sz="0" w:space="0" w:color="auto"/>
        <w:bottom w:val="none" w:sz="0" w:space="0" w:color="auto"/>
        <w:right w:val="none" w:sz="0" w:space="0" w:color="auto"/>
      </w:divBdr>
    </w:div>
    <w:div w:id="904147781">
      <w:bodyDiv w:val="1"/>
      <w:marLeft w:val="0"/>
      <w:marRight w:val="0"/>
      <w:marTop w:val="0"/>
      <w:marBottom w:val="0"/>
      <w:divBdr>
        <w:top w:val="none" w:sz="0" w:space="0" w:color="auto"/>
        <w:left w:val="none" w:sz="0" w:space="0" w:color="auto"/>
        <w:bottom w:val="none" w:sz="0" w:space="0" w:color="auto"/>
        <w:right w:val="none" w:sz="0" w:space="0" w:color="auto"/>
      </w:divBdr>
    </w:div>
    <w:div w:id="995300937">
      <w:bodyDiv w:val="1"/>
      <w:marLeft w:val="0"/>
      <w:marRight w:val="0"/>
      <w:marTop w:val="0"/>
      <w:marBottom w:val="0"/>
      <w:divBdr>
        <w:top w:val="none" w:sz="0" w:space="0" w:color="auto"/>
        <w:left w:val="none" w:sz="0" w:space="0" w:color="auto"/>
        <w:bottom w:val="none" w:sz="0" w:space="0" w:color="auto"/>
        <w:right w:val="none" w:sz="0" w:space="0" w:color="auto"/>
      </w:divBdr>
    </w:div>
    <w:div w:id="1003707707">
      <w:bodyDiv w:val="1"/>
      <w:marLeft w:val="0"/>
      <w:marRight w:val="0"/>
      <w:marTop w:val="0"/>
      <w:marBottom w:val="0"/>
      <w:divBdr>
        <w:top w:val="none" w:sz="0" w:space="0" w:color="auto"/>
        <w:left w:val="none" w:sz="0" w:space="0" w:color="auto"/>
        <w:bottom w:val="none" w:sz="0" w:space="0" w:color="auto"/>
        <w:right w:val="none" w:sz="0" w:space="0" w:color="auto"/>
      </w:divBdr>
    </w:div>
    <w:div w:id="1021588843">
      <w:bodyDiv w:val="1"/>
      <w:marLeft w:val="0"/>
      <w:marRight w:val="0"/>
      <w:marTop w:val="0"/>
      <w:marBottom w:val="0"/>
      <w:divBdr>
        <w:top w:val="none" w:sz="0" w:space="0" w:color="auto"/>
        <w:left w:val="none" w:sz="0" w:space="0" w:color="auto"/>
        <w:bottom w:val="none" w:sz="0" w:space="0" w:color="auto"/>
        <w:right w:val="none" w:sz="0" w:space="0" w:color="auto"/>
      </w:divBdr>
    </w:div>
    <w:div w:id="1030842875">
      <w:bodyDiv w:val="1"/>
      <w:marLeft w:val="0"/>
      <w:marRight w:val="0"/>
      <w:marTop w:val="0"/>
      <w:marBottom w:val="0"/>
      <w:divBdr>
        <w:top w:val="none" w:sz="0" w:space="0" w:color="auto"/>
        <w:left w:val="none" w:sz="0" w:space="0" w:color="auto"/>
        <w:bottom w:val="none" w:sz="0" w:space="0" w:color="auto"/>
        <w:right w:val="none" w:sz="0" w:space="0" w:color="auto"/>
      </w:divBdr>
    </w:div>
    <w:div w:id="1155297208">
      <w:bodyDiv w:val="1"/>
      <w:marLeft w:val="0"/>
      <w:marRight w:val="0"/>
      <w:marTop w:val="0"/>
      <w:marBottom w:val="0"/>
      <w:divBdr>
        <w:top w:val="none" w:sz="0" w:space="0" w:color="auto"/>
        <w:left w:val="none" w:sz="0" w:space="0" w:color="auto"/>
        <w:bottom w:val="none" w:sz="0" w:space="0" w:color="auto"/>
        <w:right w:val="none" w:sz="0" w:space="0" w:color="auto"/>
      </w:divBdr>
    </w:div>
    <w:div w:id="1234318369">
      <w:bodyDiv w:val="1"/>
      <w:marLeft w:val="0"/>
      <w:marRight w:val="0"/>
      <w:marTop w:val="0"/>
      <w:marBottom w:val="0"/>
      <w:divBdr>
        <w:top w:val="none" w:sz="0" w:space="0" w:color="auto"/>
        <w:left w:val="none" w:sz="0" w:space="0" w:color="auto"/>
        <w:bottom w:val="none" w:sz="0" w:space="0" w:color="auto"/>
        <w:right w:val="none" w:sz="0" w:space="0" w:color="auto"/>
      </w:divBdr>
    </w:div>
    <w:div w:id="1414162328">
      <w:bodyDiv w:val="1"/>
      <w:marLeft w:val="0"/>
      <w:marRight w:val="0"/>
      <w:marTop w:val="0"/>
      <w:marBottom w:val="0"/>
      <w:divBdr>
        <w:top w:val="none" w:sz="0" w:space="0" w:color="auto"/>
        <w:left w:val="none" w:sz="0" w:space="0" w:color="auto"/>
        <w:bottom w:val="none" w:sz="0" w:space="0" w:color="auto"/>
        <w:right w:val="none" w:sz="0" w:space="0" w:color="auto"/>
      </w:divBdr>
    </w:div>
    <w:div w:id="1486435264">
      <w:bodyDiv w:val="1"/>
      <w:marLeft w:val="0"/>
      <w:marRight w:val="0"/>
      <w:marTop w:val="0"/>
      <w:marBottom w:val="0"/>
      <w:divBdr>
        <w:top w:val="none" w:sz="0" w:space="0" w:color="auto"/>
        <w:left w:val="none" w:sz="0" w:space="0" w:color="auto"/>
        <w:bottom w:val="none" w:sz="0" w:space="0" w:color="auto"/>
        <w:right w:val="none" w:sz="0" w:space="0" w:color="auto"/>
      </w:divBdr>
    </w:div>
    <w:div w:id="1532182726">
      <w:bodyDiv w:val="1"/>
      <w:marLeft w:val="0"/>
      <w:marRight w:val="0"/>
      <w:marTop w:val="0"/>
      <w:marBottom w:val="0"/>
      <w:divBdr>
        <w:top w:val="none" w:sz="0" w:space="0" w:color="auto"/>
        <w:left w:val="none" w:sz="0" w:space="0" w:color="auto"/>
        <w:bottom w:val="none" w:sz="0" w:space="0" w:color="auto"/>
        <w:right w:val="none" w:sz="0" w:space="0" w:color="auto"/>
      </w:divBdr>
    </w:div>
    <w:div w:id="1784693411">
      <w:bodyDiv w:val="1"/>
      <w:marLeft w:val="0"/>
      <w:marRight w:val="0"/>
      <w:marTop w:val="0"/>
      <w:marBottom w:val="0"/>
      <w:divBdr>
        <w:top w:val="none" w:sz="0" w:space="0" w:color="auto"/>
        <w:left w:val="none" w:sz="0" w:space="0" w:color="auto"/>
        <w:bottom w:val="none" w:sz="0" w:space="0" w:color="auto"/>
        <w:right w:val="none" w:sz="0" w:space="0" w:color="auto"/>
      </w:divBdr>
    </w:div>
    <w:div w:id="1840005250">
      <w:bodyDiv w:val="1"/>
      <w:marLeft w:val="0"/>
      <w:marRight w:val="0"/>
      <w:marTop w:val="0"/>
      <w:marBottom w:val="0"/>
      <w:divBdr>
        <w:top w:val="none" w:sz="0" w:space="0" w:color="auto"/>
        <w:left w:val="none" w:sz="0" w:space="0" w:color="auto"/>
        <w:bottom w:val="none" w:sz="0" w:space="0" w:color="auto"/>
        <w:right w:val="none" w:sz="0" w:space="0" w:color="auto"/>
      </w:divBdr>
    </w:div>
    <w:div w:id="1923686385">
      <w:bodyDiv w:val="1"/>
      <w:marLeft w:val="0"/>
      <w:marRight w:val="0"/>
      <w:marTop w:val="0"/>
      <w:marBottom w:val="0"/>
      <w:divBdr>
        <w:top w:val="none" w:sz="0" w:space="0" w:color="auto"/>
        <w:left w:val="none" w:sz="0" w:space="0" w:color="auto"/>
        <w:bottom w:val="none" w:sz="0" w:space="0" w:color="auto"/>
        <w:right w:val="none" w:sz="0" w:space="0" w:color="auto"/>
      </w:divBdr>
    </w:div>
    <w:div w:id="1970239684">
      <w:bodyDiv w:val="1"/>
      <w:marLeft w:val="0"/>
      <w:marRight w:val="0"/>
      <w:marTop w:val="0"/>
      <w:marBottom w:val="0"/>
      <w:divBdr>
        <w:top w:val="none" w:sz="0" w:space="0" w:color="auto"/>
        <w:left w:val="none" w:sz="0" w:space="0" w:color="auto"/>
        <w:bottom w:val="none" w:sz="0" w:space="0" w:color="auto"/>
        <w:right w:val="none" w:sz="0" w:space="0" w:color="auto"/>
      </w:divBdr>
    </w:div>
    <w:div w:id="1975870080">
      <w:bodyDiv w:val="1"/>
      <w:marLeft w:val="0"/>
      <w:marRight w:val="0"/>
      <w:marTop w:val="0"/>
      <w:marBottom w:val="0"/>
      <w:divBdr>
        <w:top w:val="none" w:sz="0" w:space="0" w:color="auto"/>
        <w:left w:val="none" w:sz="0" w:space="0" w:color="auto"/>
        <w:bottom w:val="none" w:sz="0" w:space="0" w:color="auto"/>
        <w:right w:val="none" w:sz="0" w:space="0" w:color="auto"/>
      </w:divBdr>
    </w:div>
    <w:div w:id="2062749245">
      <w:bodyDiv w:val="1"/>
      <w:marLeft w:val="0"/>
      <w:marRight w:val="0"/>
      <w:marTop w:val="0"/>
      <w:marBottom w:val="0"/>
      <w:divBdr>
        <w:top w:val="none" w:sz="0" w:space="0" w:color="auto"/>
        <w:left w:val="none" w:sz="0" w:space="0" w:color="auto"/>
        <w:bottom w:val="none" w:sz="0" w:space="0" w:color="auto"/>
        <w:right w:val="none" w:sz="0" w:space="0" w:color="auto"/>
      </w:divBdr>
    </w:div>
    <w:div w:id="2066950911">
      <w:bodyDiv w:val="1"/>
      <w:marLeft w:val="0"/>
      <w:marRight w:val="0"/>
      <w:marTop w:val="0"/>
      <w:marBottom w:val="0"/>
      <w:divBdr>
        <w:top w:val="none" w:sz="0" w:space="0" w:color="auto"/>
        <w:left w:val="none" w:sz="0" w:space="0" w:color="auto"/>
        <w:bottom w:val="none" w:sz="0" w:space="0" w:color="auto"/>
        <w:right w:val="none" w:sz="0" w:space="0" w:color="auto"/>
      </w:divBdr>
    </w:div>
    <w:div w:id="2078941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traelcancer.es/es/todo-sobre-cancer/prevencion" TargetMode="External"/><Relationship Id="rId18" Type="http://schemas.openxmlformats.org/officeDocument/2006/relationships/hyperlink" Target="mailto:laura.olivella@gablons.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observatorio.contraelcancer.es/explora/dimensiones-del-cancer" TargetMode="External"/><Relationship Id="rId17" Type="http://schemas.openxmlformats.org/officeDocument/2006/relationships/hyperlink" Target="https://drive.google.com/drive/folders/1OZ022UQOo1C6vuxsYolJCIzrEgVB_k_p?usp=sharing" TargetMode="External"/><Relationship Id="rId2" Type="http://schemas.openxmlformats.org/officeDocument/2006/relationships/customXml" Target="../customXml/item2.xml"/><Relationship Id="rId16" Type="http://schemas.openxmlformats.org/officeDocument/2006/relationships/hyperlink" Target="https://www.contraelcancer.es/es/investigacion/investigacion-al-d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ontraelcancer.es/es/sobre-nosotros/donde-estamos/sede-barcelona"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atherin.staib@gablon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traelcancer.es/es/te-ayudamo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D7BAA7.EEB0D4F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EFB2BB-C6CF-410F-8DA1-7748D5D22531}">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825F81E8774EB458A5952E957239685" ma:contentTypeVersion="15" ma:contentTypeDescription="Crear nuevo documento." ma:contentTypeScope="" ma:versionID="d1fcbfbc8890f396ed1659ad485fd803">
  <xsd:schema xmlns:xsd="http://www.w3.org/2001/XMLSchema" xmlns:xs="http://www.w3.org/2001/XMLSchema" xmlns:p="http://schemas.microsoft.com/office/2006/metadata/properties" xmlns:ns1="http://schemas.microsoft.com/sharepoint/v3" xmlns:ns3="f79de8c1-168d-4829-af9e-eb869354fcbd" xmlns:ns4="15ff98dc-c095-4465-a017-03e3c0beca4d" targetNamespace="http://schemas.microsoft.com/office/2006/metadata/properties" ma:root="true" ma:fieldsID="d37e50db42111556fa301e4336fa2ea0" ns1:_="" ns3:_="" ns4:_="">
    <xsd:import namespace="http://schemas.microsoft.com/sharepoint/v3"/>
    <xsd:import namespace="f79de8c1-168d-4829-af9e-eb869354fcbd"/>
    <xsd:import namespace="15ff98dc-c095-4465-a017-03e3c0beca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9de8c1-168d-4829-af9e-eb869354f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98dc-c095-4465-a017-03e3c0beca4d"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27CF1-6AA1-40EB-9B57-F6233B30CBF1}">
  <ds:schemaRefs>
    <ds:schemaRef ds:uri="http://schemas.openxmlformats.org/officeDocument/2006/bibliography"/>
  </ds:schemaRefs>
</ds:datastoreItem>
</file>

<file path=customXml/itemProps2.xml><?xml version="1.0" encoding="utf-8"?>
<ds:datastoreItem xmlns:ds="http://schemas.openxmlformats.org/officeDocument/2006/customXml" ds:itemID="{E2B42074-1E12-49D4-8A5E-AFD2F5E8D68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130BC19-389D-47E0-81FB-7AA6D3A8283A}">
  <ds:schemaRefs>
    <ds:schemaRef ds:uri="http://schemas.microsoft.com/sharepoint/v3/contenttype/forms"/>
  </ds:schemaRefs>
</ds:datastoreItem>
</file>

<file path=customXml/itemProps4.xml><?xml version="1.0" encoding="utf-8"?>
<ds:datastoreItem xmlns:ds="http://schemas.openxmlformats.org/officeDocument/2006/customXml" ds:itemID="{B724CEDF-4264-44A6-A597-92A59C710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9de8c1-168d-4829-af9e-eb869354fcbd"/>
    <ds:schemaRef ds:uri="15ff98dc-c095-4465-a017-03e3c0bec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478d-00bf-48d0-a918-4ef08d610439}" enabled="1" method="Standard" siteId="{bca3ca2e-624c-43aa-9181-f67f1c279029}" removed="0"/>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1183</Words>
  <Characters>6745</Characters>
  <Application>Microsoft Office Word</Application>
  <DocSecurity>0</DocSecurity>
  <Lines>56</Lines>
  <Paragraphs>15</Paragraphs>
  <ScaleCrop>false</ScaleCrop>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Dossier de premsa Campanya contra el C\340ncer de Mama - aecc\205)</dc:title>
  <dc:creator>General Mac</dc:creator>
  <cp:lastModifiedBy>Laura Valle Garcia (aecc BARCELONA)</cp:lastModifiedBy>
  <cp:revision>2</cp:revision>
  <cp:lastPrinted>2024-10-09T06:26:00Z</cp:lastPrinted>
  <dcterms:created xsi:type="dcterms:W3CDTF">2025-01-28T12:14:00Z</dcterms:created>
  <dcterms:modified xsi:type="dcterms:W3CDTF">2025-01-28T12:14:00Z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2012-10-24T00:00:00Z</vt:filetime>
  </property>
  <property fmtid="{D5CDD505-2E9C-101B-9397-08002B2CF9AE}" pid="3" name="LastSaved">
    <vt:filetime>2013-10-07T00:00:00Z</vt:filetime>
  </property>
  <property fmtid="{D5CDD505-2E9C-101B-9397-08002B2CF9AE}" pid="4" name="ContentTypeId">
    <vt:lpwstr>0x0101009825F81E8774EB458A5952E957239685</vt:lpwstr>
  </property>
</Properties>
</file>